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9477" w14:textId="0BA2A318" w:rsidR="00D7190E" w:rsidRDefault="00D7190E" w:rsidP="00D7190E">
      <w:pPr>
        <w:rPr>
          <w:b/>
          <w:bCs/>
          <w:color w:val="FF0000"/>
          <w:sz w:val="28"/>
          <w:szCs w:val="28"/>
        </w:rPr>
      </w:pPr>
      <w:r w:rsidRPr="00D7190E">
        <w:rPr>
          <w:b/>
          <w:bCs/>
          <w:color w:val="FF0000"/>
          <w:sz w:val="28"/>
          <w:szCs w:val="28"/>
        </w:rPr>
        <w:t>Kullanım hükümleri ve koşulları</w:t>
      </w:r>
    </w:p>
    <w:p w14:paraId="473504D8" w14:textId="77777777" w:rsidR="008D6E89" w:rsidRDefault="008D6E89" w:rsidP="008D6E89">
      <w:pPr>
        <w:rPr>
          <w:b/>
          <w:bCs/>
        </w:rPr>
      </w:pPr>
    </w:p>
    <w:p w14:paraId="53C44EBA" w14:textId="01972D76" w:rsidR="00D7190E" w:rsidRPr="008D6E89" w:rsidRDefault="00D7190E" w:rsidP="008D6E89">
      <w:pPr>
        <w:pStyle w:val="ListParagraph"/>
        <w:numPr>
          <w:ilvl w:val="0"/>
          <w:numId w:val="21"/>
        </w:numPr>
        <w:rPr>
          <w:b/>
          <w:bCs/>
        </w:rPr>
      </w:pPr>
      <w:r w:rsidRPr="008D6E89">
        <w:rPr>
          <w:b/>
          <w:bCs/>
        </w:rPr>
        <w:t xml:space="preserve">Giriş </w:t>
      </w:r>
    </w:p>
    <w:p w14:paraId="2D0D29EF" w14:textId="77777777" w:rsidR="00D7190E" w:rsidRDefault="00D7190E" w:rsidP="00D7190E">
      <w:pPr>
        <w:pStyle w:val="ListParagraph"/>
        <w:numPr>
          <w:ilvl w:val="0"/>
          <w:numId w:val="2"/>
        </w:numPr>
      </w:pPr>
      <w:r>
        <w:t>Web sitemizi kullanırken bu hüküm ve koşullar uygulanır.</w:t>
      </w:r>
    </w:p>
    <w:p w14:paraId="6D0E9308" w14:textId="77777777" w:rsidR="00D7190E" w:rsidRDefault="00D7190E" w:rsidP="00D7190E">
      <w:pPr>
        <w:pStyle w:val="ListParagraph"/>
        <w:numPr>
          <w:ilvl w:val="0"/>
          <w:numId w:val="2"/>
        </w:numPr>
      </w:pPr>
      <w:r>
        <w:t>Web sitemizi kullanarak, bu hüküm ve koşulların tamamını kabul etmiş olursunuz; bu hüküm ve koşulları veya bu hüküm ve koşulların herhangi bir bölümünü kabul etmezseniz web sitemizi kullanamazsınız.</w:t>
      </w:r>
    </w:p>
    <w:p w14:paraId="632B989C" w14:textId="77777777" w:rsidR="00D7190E" w:rsidRDefault="00D7190E" w:rsidP="00D7190E">
      <w:pPr>
        <w:pStyle w:val="ListParagraph"/>
        <w:numPr>
          <w:ilvl w:val="0"/>
          <w:numId w:val="2"/>
        </w:numPr>
      </w:pPr>
      <w:r>
        <w:t>Web sitemize kayıt yapmışsanız, web sitemize herhangi bir malzeme göndermişseniz veya web sitemizdeki hizmetlerin herhangi birini kullanmışsanız bu hüküm ve koşulları açıkça kabul etmenizi isteyeceğiz.</w:t>
      </w:r>
    </w:p>
    <w:p w14:paraId="1A8A7882" w14:textId="77777777" w:rsidR="00D7190E" w:rsidRDefault="00D7190E" w:rsidP="00D7190E">
      <w:pPr>
        <w:pStyle w:val="ListParagraph"/>
        <w:numPr>
          <w:ilvl w:val="0"/>
          <w:numId w:val="2"/>
        </w:numPr>
      </w:pPr>
      <w:r>
        <w:t>Çocuklar ve reşit olmayan kişiler hakkında bilgi toplamayacağız. Yerel gereksinimler tarafından belirlenen yaşın altındaysanız web sitemizi kullanamayabilir veya ebeveyn (ya da veli) izni olmadan bu hüküm ve koşulları kabul edemez.</w:t>
      </w:r>
    </w:p>
    <w:p w14:paraId="4D3DD2EA" w14:textId="2E6B2EAE" w:rsidR="00D7190E" w:rsidRDefault="00D7190E" w:rsidP="00D7190E">
      <w:pPr>
        <w:pStyle w:val="ListParagraph"/>
        <w:numPr>
          <w:ilvl w:val="0"/>
          <w:numId w:val="2"/>
        </w:numPr>
      </w:pPr>
      <w:r>
        <w:t>Web sitemiz çerezler kullanır. Web sitemizi kullanarak veya bu hüküm ve koşulları kabul ederek gizlilik politikamızın hükümlerine göre çerez kullanımına onay vermiş olursunuz.</w:t>
      </w:r>
    </w:p>
    <w:p w14:paraId="60EA9AF5" w14:textId="77777777" w:rsidR="008D6E89" w:rsidRDefault="008D6E89" w:rsidP="008D6E89">
      <w:pPr>
        <w:pStyle w:val="ListParagraph"/>
      </w:pPr>
    </w:p>
    <w:p w14:paraId="57D143FB" w14:textId="55F650D8" w:rsidR="00D7190E" w:rsidRPr="008D6E89" w:rsidRDefault="00D7190E" w:rsidP="008D6E89">
      <w:pPr>
        <w:pStyle w:val="ListParagraph"/>
        <w:numPr>
          <w:ilvl w:val="0"/>
          <w:numId w:val="21"/>
        </w:numPr>
        <w:rPr>
          <w:b/>
          <w:bCs/>
        </w:rPr>
      </w:pPr>
      <w:r w:rsidRPr="008D6E89">
        <w:rPr>
          <w:b/>
          <w:bCs/>
        </w:rPr>
        <w:t xml:space="preserve">Telif hakkı bildirimi </w:t>
      </w:r>
    </w:p>
    <w:p w14:paraId="1229E062" w14:textId="60BCC7AE" w:rsidR="00D7190E" w:rsidRPr="00FD7E0E" w:rsidRDefault="00FD7E0E" w:rsidP="00FD7E0E">
      <w:pPr>
        <w:pStyle w:val="ListParagraph"/>
        <w:numPr>
          <w:ilvl w:val="0"/>
          <w:numId w:val="31"/>
        </w:numPr>
        <w:rPr>
          <w:lang w:val="tr-TR"/>
        </w:rPr>
      </w:pPr>
      <w:r w:rsidRPr="007E6AE2">
        <w:t>Art Sistem Bilgisayar ve Güvenlik Teknolojileri Ltd Şti  (“Art Sistem”)</w:t>
      </w:r>
      <w:r w:rsidR="00D7190E">
        <w:t xml:space="preserve">ve/veya bağlı şirketleri veya iştirakleri tarafından her hakkı saklıdır. Tüm şirket isimleri ve ticari isimler, ilgili şirketlerin mülkiyetindedir. Tüm fiyatlar ve teknik özellikler önceden yazılı haber verilmeksizin değiştirilebilir. Görseller yalnızca açıklama amaçlıdır. Teklifler ve programlar ülkeye göre değişebilir. Hüküm ve Koşullar Geçerlidir. Telif Hakkı </w:t>
      </w:r>
      <w:r w:rsidRPr="007E6AE2">
        <w:t>Art Sistem Bilgisayar ve Güvenlik Teknolojileri Ltd Şti  (“Art Sistem”)</w:t>
      </w:r>
      <w:r w:rsidR="00D7190E">
        <w:t>. Tüm hakları saklıdır.</w:t>
      </w:r>
      <w:r w:rsidRPr="00FD7E0E">
        <w:rPr>
          <w:lang w:val="tr-TR"/>
        </w:rPr>
        <w:t xml:space="preserve"> </w:t>
      </w:r>
    </w:p>
    <w:p w14:paraId="45453714" w14:textId="77777777" w:rsidR="00FD7E0E" w:rsidRPr="00FD7E0E" w:rsidRDefault="00FD7E0E" w:rsidP="00D7190E">
      <w:pPr>
        <w:rPr>
          <w:lang w:val="tr-TR"/>
        </w:rPr>
      </w:pPr>
    </w:p>
    <w:p w14:paraId="6B91CE2A" w14:textId="77777777" w:rsidR="00D7190E" w:rsidRDefault="00D7190E" w:rsidP="00FD7E0E">
      <w:pPr>
        <w:pStyle w:val="ListParagraph"/>
        <w:numPr>
          <w:ilvl w:val="0"/>
          <w:numId w:val="31"/>
        </w:numPr>
      </w:pPr>
      <w:r>
        <w:t xml:space="preserve">Bu hüküm ve koşulların açıklanan şartlarına bağlı olarak: </w:t>
      </w:r>
    </w:p>
    <w:p w14:paraId="79CDD7A0" w14:textId="77777777" w:rsidR="00FD7E0E" w:rsidRPr="00FD7E0E" w:rsidRDefault="00D7190E" w:rsidP="00FD7E0E">
      <w:pPr>
        <w:pStyle w:val="ListParagraph"/>
        <w:numPr>
          <w:ilvl w:val="0"/>
          <w:numId w:val="32"/>
        </w:numPr>
      </w:pPr>
      <w:r>
        <w:t>bize lisans verenlerle birlikte biz, web sitemizdeki tüm telif hakkı ve web sitemizdeki diğer fikri mülkiyet hakları ve materyallerin sahibi olup kontrol ederiz; ve</w:t>
      </w:r>
      <w:r w:rsidR="00FD7E0E" w:rsidRPr="00FD7E0E">
        <w:rPr>
          <w:lang w:val="tr-TR"/>
        </w:rPr>
        <w:t xml:space="preserve"> </w:t>
      </w:r>
    </w:p>
    <w:p w14:paraId="18EDB38C" w14:textId="1F8CDB82" w:rsidR="00D7190E" w:rsidRDefault="00D7190E" w:rsidP="00FD7E0E">
      <w:pPr>
        <w:pStyle w:val="ListParagraph"/>
        <w:numPr>
          <w:ilvl w:val="0"/>
          <w:numId w:val="32"/>
        </w:numPr>
      </w:pPr>
      <w:r>
        <w:t>web sitemizdeki tüm telif hakkı ve web sitemizdeki diğer fikri mülkiyet hakları ve materyaller saklıdır.</w:t>
      </w:r>
    </w:p>
    <w:p w14:paraId="2FC1F55F" w14:textId="77777777" w:rsidR="008D6E89" w:rsidRDefault="008D6E89" w:rsidP="00D7190E"/>
    <w:p w14:paraId="720DC8BD" w14:textId="5DFDF05E" w:rsidR="00D7190E" w:rsidRPr="00D7190E" w:rsidRDefault="00D7190E" w:rsidP="008D6E89">
      <w:pPr>
        <w:pStyle w:val="ListParagraph"/>
        <w:numPr>
          <w:ilvl w:val="0"/>
          <w:numId w:val="21"/>
        </w:numPr>
        <w:rPr>
          <w:b/>
          <w:bCs/>
        </w:rPr>
      </w:pPr>
      <w:r w:rsidRPr="00D7190E">
        <w:rPr>
          <w:b/>
          <w:bCs/>
        </w:rPr>
        <w:t xml:space="preserve">Web sitesini kullanma lisansı </w:t>
      </w:r>
    </w:p>
    <w:p w14:paraId="15DAF46C" w14:textId="77777777" w:rsidR="00D7190E" w:rsidRDefault="00D7190E" w:rsidP="00D7190E">
      <w:pPr>
        <w:ind w:firstLine="360"/>
      </w:pPr>
      <w:r>
        <w:t xml:space="preserve">Şunları yapabilirsiniz: </w:t>
      </w:r>
    </w:p>
    <w:p w14:paraId="0BDF8D28" w14:textId="77777777" w:rsidR="00D7190E" w:rsidRDefault="00D7190E" w:rsidP="00D7190E">
      <w:pPr>
        <w:pStyle w:val="ListParagraph"/>
        <w:numPr>
          <w:ilvl w:val="0"/>
          <w:numId w:val="3"/>
        </w:numPr>
      </w:pPr>
      <w:r>
        <w:t>Bir web tarayıcısıyla web sitemizdeki sayfaları izleyebilirsiniz.</w:t>
      </w:r>
    </w:p>
    <w:p w14:paraId="1A36FAAB" w14:textId="77777777" w:rsidR="00D7190E" w:rsidRDefault="00D7190E" w:rsidP="00D7190E">
      <w:pPr>
        <w:pStyle w:val="ListParagraph"/>
        <w:numPr>
          <w:ilvl w:val="0"/>
          <w:numId w:val="3"/>
        </w:numPr>
      </w:pPr>
      <w:r>
        <w:t>Bir web tarayıcısıyla web sitemizdeki sayfaları indirebilirsiniz.</w:t>
      </w:r>
    </w:p>
    <w:p w14:paraId="4A3B425E" w14:textId="77777777" w:rsidR="00D7190E" w:rsidRDefault="00D7190E" w:rsidP="00D7190E">
      <w:pPr>
        <w:pStyle w:val="ListParagraph"/>
        <w:numPr>
          <w:ilvl w:val="0"/>
          <w:numId w:val="3"/>
        </w:numPr>
      </w:pPr>
      <w:r>
        <w:t>Web sayfamızdaki sayfaları yazdırabilirsiniz.</w:t>
      </w:r>
    </w:p>
    <w:p w14:paraId="5E6DFE97" w14:textId="4731128B" w:rsidR="00D7190E" w:rsidRDefault="00D7190E" w:rsidP="00D7190E">
      <w:pPr>
        <w:pStyle w:val="ListParagraph"/>
        <w:numPr>
          <w:ilvl w:val="0"/>
          <w:numId w:val="3"/>
        </w:numPr>
      </w:pPr>
      <w:r>
        <w:t>Web sitesinde sunduğumuz hizmetleri kullanabilirsiniz.</w:t>
      </w:r>
    </w:p>
    <w:p w14:paraId="40A12D3F" w14:textId="77777777" w:rsidR="00D7190E" w:rsidRDefault="00D7190E" w:rsidP="00D7190E">
      <w:pPr>
        <w:pStyle w:val="ListParagraph"/>
      </w:pPr>
    </w:p>
    <w:p w14:paraId="3CCCDD05" w14:textId="77777777" w:rsidR="00D7190E" w:rsidRDefault="00D7190E" w:rsidP="00D7190E">
      <w:r>
        <w:t xml:space="preserve">Tüm bunlar bu hüküm ve koşulların açıklanan şartlarına bağlı olarak yapılır. </w:t>
      </w:r>
    </w:p>
    <w:p w14:paraId="1A47CD74" w14:textId="77777777" w:rsidR="00D7190E" w:rsidRDefault="00D7190E" w:rsidP="00D7190E"/>
    <w:p w14:paraId="4FA19D4D" w14:textId="77777777" w:rsidR="00D7190E" w:rsidRDefault="00D7190E" w:rsidP="00D7190E">
      <w:pPr>
        <w:pStyle w:val="ListParagraph"/>
        <w:numPr>
          <w:ilvl w:val="0"/>
          <w:numId w:val="4"/>
        </w:numPr>
      </w:pPr>
      <w:r>
        <w:t>Bu hüküm ve koşullarda açıkça izin verilen durumlar haricinde web sitemizdeki hiçbir materyali düzenlememeli ve değiştirmemelisiniz.</w:t>
      </w:r>
    </w:p>
    <w:p w14:paraId="061C7BBA" w14:textId="77777777" w:rsidR="00D7190E" w:rsidRDefault="00D7190E" w:rsidP="00D7190E">
      <w:pPr>
        <w:pStyle w:val="ListParagraph"/>
        <w:numPr>
          <w:ilvl w:val="0"/>
          <w:numId w:val="4"/>
        </w:numPr>
      </w:pPr>
      <w:r>
        <w:t xml:space="preserve">Materyal ile ilgili haklara sahip olmadığınız veya bu hakları kontrol etmediğiniz takdirde; </w:t>
      </w:r>
    </w:p>
    <w:p w14:paraId="0DC33F80" w14:textId="77777777" w:rsidR="00D7190E" w:rsidRDefault="00D7190E" w:rsidP="00D7190E">
      <w:pPr>
        <w:pStyle w:val="ListParagraph"/>
        <w:numPr>
          <w:ilvl w:val="0"/>
          <w:numId w:val="5"/>
        </w:numPr>
      </w:pPr>
      <w:r>
        <w:lastRenderedPageBreak/>
        <w:t>web sitemizdeki materyalleri yeniden yayınlayamaz (başka bir web sitesinde yeniden yayınlama da dahil);</w:t>
      </w:r>
    </w:p>
    <w:p w14:paraId="1667DC6E" w14:textId="77777777" w:rsidR="00D7190E" w:rsidRDefault="00D7190E" w:rsidP="00D7190E">
      <w:pPr>
        <w:pStyle w:val="ListParagraph"/>
        <w:numPr>
          <w:ilvl w:val="0"/>
          <w:numId w:val="5"/>
        </w:numPr>
      </w:pPr>
      <w:r>
        <w:t>web sitemizdeki materyalleri satamaz, kiralayamaz veya alt lisanslarını veremez;</w:t>
      </w:r>
    </w:p>
    <w:p w14:paraId="29803404" w14:textId="77777777" w:rsidR="00D7190E" w:rsidRDefault="00D7190E" w:rsidP="00D7190E">
      <w:pPr>
        <w:pStyle w:val="ListParagraph"/>
        <w:numPr>
          <w:ilvl w:val="0"/>
          <w:numId w:val="5"/>
        </w:numPr>
      </w:pPr>
      <w:r>
        <w:t>web sitemizdeki herhangi bir materyali herkese açık olarak gösteremez;</w:t>
      </w:r>
    </w:p>
    <w:p w14:paraId="36583EF1" w14:textId="77777777" w:rsidR="00D7190E" w:rsidRDefault="00D7190E" w:rsidP="00D7190E">
      <w:pPr>
        <w:pStyle w:val="ListParagraph"/>
        <w:numPr>
          <w:ilvl w:val="0"/>
          <w:numId w:val="5"/>
        </w:numPr>
      </w:pPr>
      <w:r>
        <w:t>web sitemizdeki materyalleri ticari amaçla kullanamaz veya</w:t>
      </w:r>
    </w:p>
    <w:p w14:paraId="7029580B" w14:textId="679DE279" w:rsidR="00E63E82" w:rsidRDefault="00D7190E" w:rsidP="00E63E82">
      <w:pPr>
        <w:pStyle w:val="ListParagraph"/>
        <w:numPr>
          <w:ilvl w:val="0"/>
          <w:numId w:val="5"/>
        </w:numPr>
      </w:pPr>
      <w:r>
        <w:t>web sitemizdeki materyalleri yeniden dağıtamazsınız.</w:t>
      </w:r>
    </w:p>
    <w:p w14:paraId="5C294152" w14:textId="77777777" w:rsidR="00E63E82" w:rsidRDefault="00E63E82" w:rsidP="00E63E82"/>
    <w:p w14:paraId="5234074B" w14:textId="01D825A8" w:rsidR="00D7190E" w:rsidRDefault="00D7190E" w:rsidP="00E63E82">
      <w:pPr>
        <w:pStyle w:val="ListParagraph"/>
        <w:numPr>
          <w:ilvl w:val="0"/>
          <w:numId w:val="33"/>
        </w:numPr>
      </w:pPr>
      <w:r>
        <w:t>Web sitemizin bölümlerine veya web sitemizin tamamına dilediğimiz takdirde erişimi kısıtlama hakkını saklı tutarız. Web sitemizdeki erişim kısıtlama önlemlerini bozmamalı veya aşmamalı ya da bozmaya ve aşmaya çalışmamalısınız.</w:t>
      </w:r>
    </w:p>
    <w:p w14:paraId="35EA34CB" w14:textId="77777777" w:rsidR="00D7190E" w:rsidRDefault="00D7190E" w:rsidP="00D7190E">
      <w:pPr>
        <w:pStyle w:val="ListParagraph"/>
      </w:pPr>
    </w:p>
    <w:p w14:paraId="3108B62B" w14:textId="293032FC" w:rsidR="00D7190E" w:rsidRPr="00D7190E" w:rsidRDefault="00D7190E" w:rsidP="00D7190E">
      <w:pPr>
        <w:rPr>
          <w:b/>
          <w:bCs/>
        </w:rPr>
      </w:pPr>
      <w:r w:rsidRPr="00D7190E">
        <w:rPr>
          <w:b/>
          <w:bCs/>
          <w:lang w:val="tr-TR"/>
        </w:rPr>
        <w:t xml:space="preserve">4. </w:t>
      </w:r>
      <w:r w:rsidRPr="00D7190E">
        <w:rPr>
          <w:b/>
          <w:bCs/>
        </w:rPr>
        <w:t xml:space="preserve">Yasaklı kullanım şekilleri </w:t>
      </w:r>
    </w:p>
    <w:p w14:paraId="36415501" w14:textId="77777777" w:rsidR="00D7190E" w:rsidRDefault="00D7190E" w:rsidP="00D7190E">
      <w:pPr>
        <w:pStyle w:val="ListParagraph"/>
        <w:numPr>
          <w:ilvl w:val="1"/>
          <w:numId w:val="6"/>
        </w:numPr>
      </w:pPr>
      <w:r>
        <w:t xml:space="preserve">Şunları yapmamalısınız: </w:t>
      </w:r>
    </w:p>
    <w:p w14:paraId="0366E8D9" w14:textId="77777777" w:rsidR="00D7190E" w:rsidRDefault="00D7190E" w:rsidP="00D7190E">
      <w:pPr>
        <w:pStyle w:val="ListParagraph"/>
        <w:numPr>
          <w:ilvl w:val="2"/>
          <w:numId w:val="6"/>
        </w:numPr>
      </w:pPr>
      <w:r>
        <w:t xml:space="preserve">Web sitesine hasar veren veya hasar verebilecek ya da performansı, web sitesinin kullanımını veya web sitesine erişimi bozacak herhangi bir şey yapmamalı, web sitesini bunlara yol açacak şekilde kullanmamalısınız. </w:t>
      </w:r>
    </w:p>
    <w:p w14:paraId="1DFF8C60" w14:textId="77777777" w:rsidR="00D7190E" w:rsidRDefault="00D7190E" w:rsidP="00D7190E">
      <w:pPr>
        <w:pStyle w:val="ListParagraph"/>
        <w:numPr>
          <w:ilvl w:val="2"/>
          <w:numId w:val="6"/>
        </w:numPr>
      </w:pPr>
      <w:r>
        <w:t>Web sitemizi gayrimeşru, yasa dışı, hileli veya zarar verici herhangi bir şekilde ya da gayrimeşru, yasa dışı, hileli veya zarar verici amaçlar ve eylemler ile bağlantılı herhangi bir şekilde kullanmamalısınız.</w:t>
      </w:r>
    </w:p>
    <w:p w14:paraId="6FB8F38C" w14:textId="77777777" w:rsidR="00D7190E" w:rsidRDefault="00D7190E" w:rsidP="00D7190E">
      <w:pPr>
        <w:pStyle w:val="ListParagraph"/>
        <w:numPr>
          <w:ilvl w:val="2"/>
          <w:numId w:val="6"/>
        </w:numPr>
      </w:pPr>
      <w:r>
        <w:t>Web sitemizi casus yazılımı, bilgisayar virüsü, Truva atı, solucan, tuş kaydedici, izinsiz erişim sağlayan yazılım veya diğer zararlı bilgisayar yazılımlarından oluşan (ya da bunlarla bağlantılı olan) herhangi bir materyali kopyalamak, saklamak, tutmak, iletmek, göndermek, kullanmak, yayınlamak veya dağıtmak için kullanmamalısınız.</w:t>
      </w:r>
    </w:p>
    <w:p w14:paraId="2564364D" w14:textId="77777777" w:rsidR="00D7190E" w:rsidRDefault="00D7190E" w:rsidP="00D7190E">
      <w:pPr>
        <w:pStyle w:val="ListParagraph"/>
        <w:numPr>
          <w:ilvl w:val="2"/>
          <w:numId w:val="6"/>
        </w:numPr>
      </w:pPr>
      <w:r>
        <w:t>Yazılı açık iznimiz olmadan web sitemizde veya web sitemizle ilgili sistematik ya da otomatik veri toplama faaliyetleri (veri kazıma, veri madenciliği, veri çıkartma ve veri hasatı dahil fakat bunlarla sınırlı olmamak üzere) yürütmemelisiniz.</w:t>
      </w:r>
    </w:p>
    <w:p w14:paraId="1083E5F1" w14:textId="77777777" w:rsidR="00D7190E" w:rsidRDefault="00D7190E" w:rsidP="00D7190E">
      <w:pPr>
        <w:pStyle w:val="ListParagraph"/>
        <w:numPr>
          <w:ilvl w:val="2"/>
          <w:numId w:val="6"/>
        </w:numPr>
      </w:pPr>
      <w:r>
        <w:t>Web sitemize, arama motoru dizinine alma amacı hariç, herhangi bir robot, örümcek veya diğer otomatik yollarla erişmemeli veya web sitemizle bu yollarla etkileşime geçmemelisiniz.</w:t>
      </w:r>
    </w:p>
    <w:p w14:paraId="2F190A58" w14:textId="77777777" w:rsidR="00D7190E" w:rsidRDefault="00D7190E" w:rsidP="00D7190E">
      <w:pPr>
        <w:pStyle w:val="ListParagraph"/>
        <w:numPr>
          <w:ilvl w:val="2"/>
          <w:numId w:val="6"/>
        </w:numPr>
      </w:pPr>
      <w:r>
        <w:t>Web sitemizin robots.txt dosyasında belirtilen direktifleri ihlal etmemelisiniz.</w:t>
      </w:r>
    </w:p>
    <w:p w14:paraId="6EAEA9DB" w14:textId="77777777" w:rsidR="00D7190E" w:rsidRDefault="00D7190E" w:rsidP="00D7190E">
      <w:pPr>
        <w:pStyle w:val="ListParagraph"/>
        <w:numPr>
          <w:ilvl w:val="2"/>
          <w:numId w:val="6"/>
        </w:numPr>
      </w:pPr>
      <w:r>
        <w:t>Web sitemizden toplanan verileri herhangi bir doğrudan pazarlama faaliyetinde (e-posta pazarlama, SMS pazarlama, tele pazarlama ve doğrudan posta dahil fakat bunlarla sınırlı olmamak üzere) kullanmamalısınız.</w:t>
      </w:r>
    </w:p>
    <w:p w14:paraId="3DB7393C" w14:textId="77777777" w:rsidR="00D7190E" w:rsidRDefault="00D7190E" w:rsidP="00D7190E">
      <w:pPr>
        <w:pStyle w:val="ListParagraph"/>
        <w:numPr>
          <w:ilvl w:val="1"/>
          <w:numId w:val="6"/>
        </w:numPr>
      </w:pPr>
      <w:r>
        <w:t>Web sitemizden toplanan verileri bireylerle, şirketlerle veya diğer kişi ya da kurumlarla iletişime geçmek için kullanmamalısınız.</w:t>
      </w:r>
    </w:p>
    <w:p w14:paraId="391B843F" w14:textId="77777777" w:rsidR="00D7190E" w:rsidRDefault="00D7190E" w:rsidP="00D7190E">
      <w:pPr>
        <w:pStyle w:val="ListParagraph"/>
        <w:numPr>
          <w:ilvl w:val="1"/>
          <w:numId w:val="6"/>
        </w:numPr>
      </w:pPr>
      <w:r>
        <w:t>Web sitemiz üzerinden veya web sitemizle ilgili yollardan bize sağladığınız tüm bilgilerin doğru, geçerli, güncel, tam ve yanlış yönlendirici olmadığından emin olmalısınız.</w:t>
      </w:r>
    </w:p>
    <w:p w14:paraId="3532A4D1" w14:textId="77777777" w:rsidR="00D7190E" w:rsidRDefault="00D7190E" w:rsidP="00D7190E"/>
    <w:p w14:paraId="6FAD295E" w14:textId="4E69805A" w:rsidR="00D7190E" w:rsidRPr="00D7190E" w:rsidRDefault="00D7190E" w:rsidP="00D7190E">
      <w:pPr>
        <w:rPr>
          <w:b/>
          <w:bCs/>
        </w:rPr>
      </w:pPr>
      <w:r w:rsidRPr="00D7190E">
        <w:rPr>
          <w:b/>
          <w:bCs/>
          <w:lang w:val="tr-TR"/>
        </w:rPr>
        <w:t xml:space="preserve">5. </w:t>
      </w:r>
      <w:r w:rsidRPr="00D7190E">
        <w:rPr>
          <w:b/>
          <w:bCs/>
        </w:rPr>
        <w:t xml:space="preserve">Kayıt ve hesaplar </w:t>
      </w:r>
    </w:p>
    <w:p w14:paraId="6118FC19" w14:textId="77777777" w:rsidR="00D7190E" w:rsidRDefault="00D7190E" w:rsidP="00C73D72">
      <w:pPr>
        <w:pStyle w:val="ListParagraph"/>
        <w:numPr>
          <w:ilvl w:val="0"/>
          <w:numId w:val="8"/>
        </w:numPr>
      </w:pPr>
      <w:r>
        <w:t>Web sitemizdeki hesap kayıt formunu doldurup gönderdikten sonra web sitesinin size göndereceği e-postadaki doğrulama bağlantısına tıklayarak web sitemizde bir hesap için kayıt yaptırabilirsiniz.</w:t>
      </w:r>
    </w:p>
    <w:p w14:paraId="168C3C27" w14:textId="77777777" w:rsidR="00D7190E" w:rsidRDefault="00D7190E" w:rsidP="00C73D72">
      <w:pPr>
        <w:pStyle w:val="ListParagraph"/>
        <w:numPr>
          <w:ilvl w:val="0"/>
          <w:numId w:val="8"/>
        </w:numPr>
      </w:pPr>
      <w:r>
        <w:t>Herhangi başka bir kişinin, web sitesine erişmek için sizin hesabınızı kullanmasına izin vermemelisiniz.</w:t>
      </w:r>
    </w:p>
    <w:p w14:paraId="1CEC5B51" w14:textId="77777777" w:rsidR="00D7190E" w:rsidRDefault="00D7190E" w:rsidP="00C73D72">
      <w:pPr>
        <w:pStyle w:val="ListParagraph"/>
        <w:numPr>
          <w:ilvl w:val="0"/>
          <w:numId w:val="8"/>
        </w:numPr>
      </w:pPr>
      <w:r>
        <w:t>Hesabınızın izinsiz kullanıldığını fark ederseniz bize anında yazılı olarak belirtmelisiniz.</w:t>
      </w:r>
    </w:p>
    <w:p w14:paraId="32780047" w14:textId="5FC892D6" w:rsidR="00D7190E" w:rsidRDefault="00D7190E" w:rsidP="00C73D72">
      <w:pPr>
        <w:pStyle w:val="ListParagraph"/>
        <w:numPr>
          <w:ilvl w:val="0"/>
          <w:numId w:val="8"/>
        </w:numPr>
      </w:pPr>
      <w:r>
        <w:lastRenderedPageBreak/>
        <w:t>Web sitesine erişmek için herhangi başka bir kişinin hesabını kullanmamalısınız.</w:t>
      </w:r>
    </w:p>
    <w:p w14:paraId="2CB606E4" w14:textId="77777777" w:rsidR="00C73D72" w:rsidRDefault="00C73D72" w:rsidP="00D7190E"/>
    <w:p w14:paraId="40AF7311" w14:textId="6CDBAC07" w:rsidR="00D7190E" w:rsidRPr="00C73D72" w:rsidRDefault="00C73D72" w:rsidP="00D7190E">
      <w:pPr>
        <w:rPr>
          <w:b/>
          <w:bCs/>
        </w:rPr>
      </w:pPr>
      <w:r>
        <w:rPr>
          <w:b/>
          <w:bCs/>
          <w:lang w:val="tr-TR"/>
        </w:rPr>
        <w:t xml:space="preserve">6. </w:t>
      </w:r>
      <w:r w:rsidR="00D7190E" w:rsidRPr="00C73D72">
        <w:rPr>
          <w:b/>
          <w:bCs/>
        </w:rPr>
        <w:t xml:space="preserve">Kullanıcı giriş detayları </w:t>
      </w:r>
    </w:p>
    <w:p w14:paraId="25DE33C3" w14:textId="77777777" w:rsidR="00D7190E" w:rsidRDefault="00D7190E" w:rsidP="00C73D72">
      <w:pPr>
        <w:pStyle w:val="ListParagraph"/>
        <w:numPr>
          <w:ilvl w:val="0"/>
          <w:numId w:val="9"/>
        </w:numPr>
      </w:pPr>
      <w:r>
        <w:t>Web sitemizde bir hesap için kayıt yaptırdığınızda size bir kullanıcı kimliği ve parola sunacağız.</w:t>
      </w:r>
    </w:p>
    <w:p w14:paraId="5874787C" w14:textId="77777777" w:rsidR="00D7190E" w:rsidRDefault="00D7190E" w:rsidP="00C73D72">
      <w:pPr>
        <w:pStyle w:val="ListParagraph"/>
        <w:numPr>
          <w:ilvl w:val="0"/>
          <w:numId w:val="9"/>
        </w:numPr>
      </w:pPr>
      <w:r>
        <w:t>Parolanızı gizli tutmalısınız.</w:t>
      </w:r>
    </w:p>
    <w:p w14:paraId="073F132E" w14:textId="77777777" w:rsidR="00D7190E" w:rsidRDefault="00D7190E" w:rsidP="00C73D72">
      <w:pPr>
        <w:pStyle w:val="ListParagraph"/>
        <w:numPr>
          <w:ilvl w:val="0"/>
          <w:numId w:val="9"/>
        </w:numPr>
      </w:pPr>
      <w:r>
        <w:t>Parolanızın açığa çıktığını fark ederseniz bize anında yazılı olarak belirtmelisiniz.</w:t>
      </w:r>
    </w:p>
    <w:p w14:paraId="19CF6EEE" w14:textId="5E3328ED" w:rsidR="00D7190E" w:rsidRDefault="00D7190E" w:rsidP="00C73D72">
      <w:pPr>
        <w:pStyle w:val="ListParagraph"/>
        <w:numPr>
          <w:ilvl w:val="0"/>
          <w:numId w:val="9"/>
        </w:numPr>
      </w:pPr>
      <w:r>
        <w:t>Parolanızı gizli tutamamanızdan dolayı web sitemizde gerçekleşen tüm faaliyetlerden siz sorumlu tutulursunuz ve parolanızı gizli tutamamanızdan dolayı oluşan zararlardan sorumlu tutulabilirsiniz.</w:t>
      </w:r>
    </w:p>
    <w:p w14:paraId="6BB5EC9A" w14:textId="77777777" w:rsidR="00C73D72" w:rsidRDefault="00C73D72" w:rsidP="00D7190E"/>
    <w:p w14:paraId="45DF622C" w14:textId="4F2F2C70" w:rsidR="00D7190E" w:rsidRPr="00C73D72" w:rsidRDefault="00C73D72" w:rsidP="00D7190E">
      <w:pPr>
        <w:rPr>
          <w:b/>
          <w:bCs/>
        </w:rPr>
      </w:pPr>
      <w:r>
        <w:rPr>
          <w:b/>
          <w:bCs/>
          <w:lang w:val="tr-TR"/>
        </w:rPr>
        <w:t xml:space="preserve">7. </w:t>
      </w:r>
      <w:r w:rsidR="00D7190E" w:rsidRPr="00C73D72">
        <w:rPr>
          <w:b/>
          <w:bCs/>
        </w:rPr>
        <w:t xml:space="preserve">Hesabın iptali ve askıya alınması </w:t>
      </w:r>
    </w:p>
    <w:p w14:paraId="25C6174A" w14:textId="77777777" w:rsidR="00D7190E" w:rsidRDefault="00D7190E" w:rsidP="00E63E82">
      <w:pPr>
        <w:pStyle w:val="ListParagraph"/>
        <w:numPr>
          <w:ilvl w:val="1"/>
          <w:numId w:val="21"/>
        </w:numPr>
      </w:pPr>
      <w:r>
        <w:t xml:space="preserve">Önceden belirtmeksizin ve açıklama yapmadan, dilediğimiz zaman </w:t>
      </w:r>
    </w:p>
    <w:p w14:paraId="3B783B8A" w14:textId="77777777" w:rsidR="00D7190E" w:rsidRDefault="00D7190E" w:rsidP="00C73D72">
      <w:pPr>
        <w:pStyle w:val="ListParagraph"/>
        <w:numPr>
          <w:ilvl w:val="0"/>
          <w:numId w:val="10"/>
        </w:numPr>
      </w:pPr>
      <w:r>
        <w:t>hesabınızı askıya alabiliriz;</w:t>
      </w:r>
    </w:p>
    <w:p w14:paraId="0E90E5D1" w14:textId="77777777" w:rsidR="00D7190E" w:rsidRDefault="00D7190E" w:rsidP="00C73D72">
      <w:pPr>
        <w:pStyle w:val="ListParagraph"/>
        <w:numPr>
          <w:ilvl w:val="0"/>
          <w:numId w:val="10"/>
        </w:numPr>
      </w:pPr>
      <w:r>
        <w:t>hesabınızı iptal edebiliriz ve/veya</w:t>
      </w:r>
    </w:p>
    <w:p w14:paraId="146F2E9D" w14:textId="3313FDDA" w:rsidR="00C73D72" w:rsidRDefault="00D7190E" w:rsidP="00C73D72">
      <w:pPr>
        <w:pStyle w:val="ListParagraph"/>
        <w:numPr>
          <w:ilvl w:val="0"/>
          <w:numId w:val="10"/>
        </w:numPr>
      </w:pPr>
      <w:r>
        <w:t>hesap bilgilerinizi</w:t>
      </w:r>
    </w:p>
    <w:p w14:paraId="47C6926A" w14:textId="77777777" w:rsidR="00D7190E" w:rsidRDefault="00D7190E" w:rsidP="00C73D72">
      <w:pPr>
        <w:ind w:left="360"/>
      </w:pPr>
      <w:r>
        <w:t xml:space="preserve">düzenleyebiliriz. </w:t>
      </w:r>
    </w:p>
    <w:p w14:paraId="27EBD808" w14:textId="77777777" w:rsidR="00D7190E" w:rsidRDefault="00D7190E" w:rsidP="00D7190E"/>
    <w:p w14:paraId="1DCB777C" w14:textId="1752D7CE" w:rsidR="00D7190E" w:rsidRDefault="00D7190E" w:rsidP="00C73D72">
      <w:pPr>
        <w:pStyle w:val="ListParagraph"/>
        <w:numPr>
          <w:ilvl w:val="0"/>
          <w:numId w:val="11"/>
        </w:numPr>
      </w:pPr>
      <w:r>
        <w:t>Web sitemizdeki hesabınızı iptal edebilirsiniz.</w:t>
      </w:r>
    </w:p>
    <w:p w14:paraId="57CB0F3D" w14:textId="77777777" w:rsidR="00C73D72" w:rsidRDefault="00C73D72" w:rsidP="00C73D72">
      <w:pPr>
        <w:pStyle w:val="ListParagraph"/>
      </w:pPr>
    </w:p>
    <w:p w14:paraId="21B39BF4" w14:textId="470494F2" w:rsidR="00D7190E" w:rsidRPr="00C73D72" w:rsidRDefault="00C73D72" w:rsidP="00D7190E">
      <w:pPr>
        <w:rPr>
          <w:b/>
          <w:bCs/>
        </w:rPr>
      </w:pPr>
      <w:r w:rsidRPr="00C73D72">
        <w:rPr>
          <w:b/>
          <w:bCs/>
          <w:lang w:val="tr-TR"/>
        </w:rPr>
        <w:t xml:space="preserve">8. </w:t>
      </w:r>
      <w:r w:rsidR="00D7190E" w:rsidRPr="00C73D72">
        <w:rPr>
          <w:b/>
          <w:bCs/>
        </w:rPr>
        <w:t xml:space="preserve">Sizin içerikleriniz: kurallar </w:t>
      </w:r>
    </w:p>
    <w:p w14:paraId="02729332" w14:textId="77777777" w:rsidR="00D7190E" w:rsidRDefault="00D7190E" w:rsidP="00C73D72">
      <w:pPr>
        <w:pStyle w:val="ListParagraph"/>
        <w:numPr>
          <w:ilvl w:val="0"/>
          <w:numId w:val="11"/>
        </w:numPr>
      </w:pPr>
      <w:r>
        <w:t>İçeriklerinizin bu hüküm ve koşullara uyacağını garanti eder ve belirtirsiniz.</w:t>
      </w:r>
    </w:p>
    <w:p w14:paraId="00859772" w14:textId="77777777" w:rsidR="00D7190E" w:rsidRDefault="00D7190E" w:rsidP="00C73D72">
      <w:pPr>
        <w:pStyle w:val="ListParagraph"/>
        <w:numPr>
          <w:ilvl w:val="0"/>
          <w:numId w:val="11"/>
        </w:numPr>
      </w:pPr>
      <w:r>
        <w:t>İçeriğiniz yasa dışı veya gayrimeşru olmamalı, başka bir kişinin yasal haklarını ihlal etmemeli ve başka bir kişiye hukuki işlem yapılmasına sebebiyet vermemelidir.</w:t>
      </w:r>
    </w:p>
    <w:p w14:paraId="200F9F53" w14:textId="77777777" w:rsidR="00D7190E" w:rsidRDefault="00D7190E" w:rsidP="00C73D72">
      <w:pPr>
        <w:pStyle w:val="ListParagraph"/>
        <w:numPr>
          <w:ilvl w:val="0"/>
          <w:numId w:val="11"/>
        </w:numPr>
      </w:pPr>
      <w:r>
        <w:t xml:space="preserve">İçeriğiniz ve içeriğinizin bu hüküm ve koşullar uyarınca bizim tarafımızdan kullanımı; </w:t>
      </w:r>
    </w:p>
    <w:p w14:paraId="125FF264" w14:textId="77777777" w:rsidR="00D7190E" w:rsidRDefault="00D7190E" w:rsidP="00C73D72">
      <w:pPr>
        <w:pStyle w:val="ListParagraph"/>
        <w:numPr>
          <w:ilvl w:val="0"/>
          <w:numId w:val="12"/>
        </w:numPr>
      </w:pPr>
      <w:r>
        <w:t>karalayıcı veya zarar verici şekilde hatalı,</w:t>
      </w:r>
    </w:p>
    <w:p w14:paraId="05E2925A" w14:textId="77777777" w:rsidR="00D7190E" w:rsidRDefault="00D7190E" w:rsidP="00C73D72">
      <w:pPr>
        <w:pStyle w:val="ListParagraph"/>
        <w:numPr>
          <w:ilvl w:val="0"/>
          <w:numId w:val="12"/>
        </w:numPr>
      </w:pPr>
      <w:r>
        <w:t>müstehcen veya uygunsuz olmamalı;</w:t>
      </w:r>
    </w:p>
    <w:p w14:paraId="60154260" w14:textId="77777777" w:rsidR="00D7190E" w:rsidRDefault="00D7190E" w:rsidP="00C73D72">
      <w:pPr>
        <w:pStyle w:val="ListParagraph"/>
        <w:numPr>
          <w:ilvl w:val="0"/>
          <w:numId w:val="12"/>
        </w:numPr>
      </w:pPr>
      <w:r>
        <w:t>herhangi bir telif hakkını, manevi hakkı, veri tabanı hakkını, ticari marka hakkını, tasarım hakkını veya diğer fikri mülkiyet haklarını ihlal etmemeli, marka ve isim taklitçiliği yapmamalı;</w:t>
      </w:r>
    </w:p>
    <w:p w14:paraId="2AA03D7F" w14:textId="77777777" w:rsidR="00D7190E" w:rsidRDefault="00D7190E" w:rsidP="00C73D72">
      <w:pPr>
        <w:pStyle w:val="ListParagraph"/>
        <w:numPr>
          <w:ilvl w:val="0"/>
          <w:numId w:val="12"/>
        </w:numPr>
      </w:pPr>
      <w:r>
        <w:t>herhangi bir güven hakkını, gizlilik hakkını veya veri koruması kanunları altındaki hakları ihlal etmemeli;</w:t>
      </w:r>
    </w:p>
    <w:p w14:paraId="60640069" w14:textId="77777777" w:rsidR="00D7190E" w:rsidRDefault="00D7190E" w:rsidP="00C73D72">
      <w:pPr>
        <w:pStyle w:val="ListParagraph"/>
        <w:numPr>
          <w:ilvl w:val="0"/>
          <w:numId w:val="12"/>
        </w:numPr>
      </w:pPr>
      <w:r>
        <w:t>hatalı tavsiyeler vermemeli veya hatalı açıklama içermemeli;</w:t>
      </w:r>
    </w:p>
    <w:p w14:paraId="77709CB9" w14:textId="77777777" w:rsidR="00D7190E" w:rsidRDefault="00D7190E" w:rsidP="00C73D72">
      <w:pPr>
        <w:pStyle w:val="ListParagraph"/>
        <w:numPr>
          <w:ilvl w:val="0"/>
          <w:numId w:val="12"/>
        </w:numPr>
      </w:pPr>
      <w:r>
        <w:t>suça teşvik etmemeli, suç işlemeye yönelik yönlendirmeler veya suç faaliyetlerinin tanıtımlarını içermemeli;</w:t>
      </w:r>
    </w:p>
    <w:p w14:paraId="36396A95" w14:textId="77777777" w:rsidR="00D7190E" w:rsidRDefault="00D7190E" w:rsidP="00C73D72">
      <w:pPr>
        <w:pStyle w:val="ListParagraph"/>
        <w:numPr>
          <w:ilvl w:val="0"/>
          <w:numId w:val="12"/>
        </w:numPr>
      </w:pPr>
      <w:r>
        <w:t>mahkemeye itaatsizlik etmemeli veya herhangi bir mahkeme kararına karşı gelmemeli;</w:t>
      </w:r>
    </w:p>
    <w:p w14:paraId="53BA95E4" w14:textId="77777777" w:rsidR="00D7190E" w:rsidRDefault="00D7190E" w:rsidP="00C73D72">
      <w:pPr>
        <w:pStyle w:val="ListParagraph"/>
        <w:numPr>
          <w:ilvl w:val="0"/>
          <w:numId w:val="12"/>
        </w:numPr>
      </w:pPr>
      <w:r>
        <w:t>ırk veya din odaklı nefret veya ayrımcılıkla ilgili kanunlara karşı gelmemeli;</w:t>
      </w:r>
    </w:p>
    <w:p w14:paraId="38153BC6" w14:textId="77777777" w:rsidR="00D7190E" w:rsidRDefault="00D7190E" w:rsidP="00C73D72">
      <w:pPr>
        <w:pStyle w:val="ListParagraph"/>
        <w:numPr>
          <w:ilvl w:val="0"/>
          <w:numId w:val="12"/>
        </w:numPr>
      </w:pPr>
      <w:r>
        <w:t>dinlere hakaret etmemeli;</w:t>
      </w:r>
    </w:p>
    <w:p w14:paraId="21A2DCA5" w14:textId="77777777" w:rsidR="00D7190E" w:rsidRDefault="00D7190E" w:rsidP="00C73D72">
      <w:pPr>
        <w:pStyle w:val="ListParagraph"/>
        <w:numPr>
          <w:ilvl w:val="0"/>
          <w:numId w:val="12"/>
        </w:numPr>
      </w:pPr>
      <w:r>
        <w:t>devlet sırlarıyla ilgili yasalara aykırı olmamalı;</w:t>
      </w:r>
    </w:p>
    <w:p w14:paraId="7FF764E1" w14:textId="77777777" w:rsidR="00D7190E" w:rsidRDefault="00D7190E" w:rsidP="00C73D72">
      <w:pPr>
        <w:pStyle w:val="ListParagraph"/>
        <w:numPr>
          <w:ilvl w:val="0"/>
          <w:numId w:val="12"/>
        </w:numPr>
      </w:pPr>
      <w:r>
        <w:t>sözleşmeyle herhangi bir kişiye yönelik yükümlülüklere aykırı olmamalı;</w:t>
      </w:r>
    </w:p>
    <w:p w14:paraId="50E5FBC1" w14:textId="77777777" w:rsidR="00D7190E" w:rsidRDefault="00D7190E" w:rsidP="00C73D72">
      <w:pPr>
        <w:pStyle w:val="ListParagraph"/>
        <w:numPr>
          <w:ilvl w:val="0"/>
          <w:numId w:val="12"/>
        </w:numPr>
      </w:pPr>
      <w:r>
        <w:t>belirgin, grafik veya yersiz bir şekilde şiddet gösterimi yapmamalı;</w:t>
      </w:r>
    </w:p>
    <w:p w14:paraId="21F80A3C" w14:textId="77777777" w:rsidR="00D7190E" w:rsidRDefault="00D7190E" w:rsidP="00C73D72">
      <w:pPr>
        <w:pStyle w:val="ListParagraph"/>
        <w:numPr>
          <w:ilvl w:val="0"/>
          <w:numId w:val="12"/>
        </w:numPr>
      </w:pPr>
      <w:r>
        <w:t>pornografik, ahlaka aykırı, müstehcen veya belirgin şekilde cinsel olmamalı;</w:t>
      </w:r>
    </w:p>
    <w:p w14:paraId="43AD6196" w14:textId="77777777" w:rsidR="00D7190E" w:rsidRDefault="00D7190E" w:rsidP="00C73D72">
      <w:pPr>
        <w:pStyle w:val="ListParagraph"/>
        <w:numPr>
          <w:ilvl w:val="0"/>
          <w:numId w:val="12"/>
        </w:numPr>
      </w:pPr>
      <w:r>
        <w:t>gerçek dışı, yanlış, hatalı veya yanlış yönlendirici olmamalı;</w:t>
      </w:r>
    </w:p>
    <w:p w14:paraId="6D857D66" w14:textId="77777777" w:rsidR="00D7190E" w:rsidRDefault="00D7190E" w:rsidP="00C73D72">
      <w:pPr>
        <w:pStyle w:val="ListParagraph"/>
        <w:numPr>
          <w:ilvl w:val="0"/>
          <w:numId w:val="12"/>
        </w:numPr>
      </w:pPr>
      <w:r>
        <w:t>yapıldığında hastalığa, yaralanmaya veya ölüme ya da herhangi başka bir tür zarar veya hasara yol açabilecek faaliyetler için yönlendirmeler, tavsiyeler veya diğer bilgiler içermemeli;</w:t>
      </w:r>
    </w:p>
    <w:p w14:paraId="35289DF4" w14:textId="77777777" w:rsidR="00D7190E" w:rsidRDefault="00D7190E" w:rsidP="00C73D72">
      <w:pPr>
        <w:pStyle w:val="ListParagraph"/>
        <w:numPr>
          <w:ilvl w:val="0"/>
          <w:numId w:val="12"/>
        </w:numPr>
      </w:pPr>
      <w:r>
        <w:lastRenderedPageBreak/>
        <w:t>spam içermemeli;</w:t>
      </w:r>
    </w:p>
    <w:p w14:paraId="724062B1" w14:textId="77777777" w:rsidR="00D7190E" w:rsidRDefault="00D7190E" w:rsidP="00C73D72">
      <w:pPr>
        <w:pStyle w:val="ListParagraph"/>
        <w:numPr>
          <w:ilvl w:val="0"/>
          <w:numId w:val="12"/>
        </w:numPr>
      </w:pPr>
      <w:r>
        <w:t>saldırgan, aldatıcı, hileli, tehditkar, istismara yönelik, rahatsız edici, anti sosyal, tehlikeli, nefret dolu, ayrımcı veya tahrik edici olmamalı;</w:t>
      </w:r>
    </w:p>
    <w:p w14:paraId="18B3B525" w14:textId="1B451014" w:rsidR="0026321B" w:rsidRDefault="00D7190E" w:rsidP="00D7190E">
      <w:pPr>
        <w:pStyle w:val="ListParagraph"/>
        <w:numPr>
          <w:ilvl w:val="0"/>
          <w:numId w:val="12"/>
        </w:numPr>
      </w:pPr>
      <w:r>
        <w:t>herhangi bir kişide sıkıntı, rahatsızlık veya gereksiz endişe yaratmamalıdır.</w:t>
      </w:r>
    </w:p>
    <w:p w14:paraId="45428F13" w14:textId="77777777" w:rsidR="0026321B" w:rsidRDefault="0026321B" w:rsidP="00D7190E"/>
    <w:p w14:paraId="31D96017" w14:textId="105828AD" w:rsidR="00D7190E" w:rsidRPr="00C73D72" w:rsidRDefault="00C73D72" w:rsidP="00D7190E">
      <w:pPr>
        <w:rPr>
          <w:b/>
          <w:bCs/>
        </w:rPr>
      </w:pPr>
      <w:r>
        <w:rPr>
          <w:b/>
          <w:bCs/>
          <w:lang w:val="tr-TR"/>
        </w:rPr>
        <w:t xml:space="preserve">9. </w:t>
      </w:r>
      <w:r w:rsidR="00D7190E" w:rsidRPr="00C73D72">
        <w:rPr>
          <w:b/>
          <w:bCs/>
        </w:rPr>
        <w:t xml:space="preserve">Sınırlı garantiler </w:t>
      </w:r>
    </w:p>
    <w:p w14:paraId="7B482752" w14:textId="77777777" w:rsidR="00D7190E" w:rsidRDefault="00D7190E" w:rsidP="0026321B">
      <w:pPr>
        <w:pStyle w:val="ListParagraph"/>
        <w:numPr>
          <w:ilvl w:val="0"/>
          <w:numId w:val="13"/>
        </w:numPr>
      </w:pPr>
      <w:r>
        <w:t xml:space="preserve">Web sitemizde </w:t>
      </w:r>
    </w:p>
    <w:p w14:paraId="1A19743F" w14:textId="77777777" w:rsidR="00D7190E" w:rsidRDefault="00D7190E" w:rsidP="0026321B">
      <w:pPr>
        <w:pStyle w:val="ListParagraph"/>
        <w:numPr>
          <w:ilvl w:val="0"/>
          <w:numId w:val="15"/>
        </w:numPr>
      </w:pPr>
      <w:r>
        <w:t>yayınlanan bilgilerin eksiksizliğini veya doğruluğunu;</w:t>
      </w:r>
    </w:p>
    <w:p w14:paraId="5D8D4750" w14:textId="77777777" w:rsidR="00D7190E" w:rsidRDefault="00D7190E" w:rsidP="0026321B">
      <w:pPr>
        <w:pStyle w:val="ListParagraph"/>
        <w:numPr>
          <w:ilvl w:val="0"/>
          <w:numId w:val="15"/>
        </w:numPr>
      </w:pPr>
      <w:r>
        <w:t>web sitesindeki materyallerin güncel olduğunu veya</w:t>
      </w:r>
    </w:p>
    <w:p w14:paraId="7D92F573" w14:textId="7D1FCDA6" w:rsidR="0026321B" w:rsidRDefault="00D7190E" w:rsidP="0026321B">
      <w:pPr>
        <w:pStyle w:val="ListParagraph"/>
        <w:numPr>
          <w:ilvl w:val="0"/>
          <w:numId w:val="15"/>
        </w:numPr>
      </w:pPr>
      <w:r>
        <w:t>web sitesinin veya web sitesindeki herhangi bir hizmetin kullanılabilir durumda kalacağını garanti etmez ve beyan etmeyiz.</w:t>
      </w:r>
    </w:p>
    <w:p w14:paraId="3EB2EB1B" w14:textId="77777777" w:rsidR="0026321B" w:rsidRDefault="0026321B" w:rsidP="0026321B"/>
    <w:p w14:paraId="5EB83C6C" w14:textId="3BC5471A" w:rsidR="00D7190E" w:rsidRDefault="00D7190E" w:rsidP="0026321B">
      <w:pPr>
        <w:pStyle w:val="ListParagraph"/>
        <w:numPr>
          <w:ilvl w:val="0"/>
          <w:numId w:val="13"/>
        </w:numPr>
      </w:pPr>
      <w:r>
        <w:t>Önceden haber vermeksizin ve açıklama yapmaksızın dilediğimiz zaman web sitemizdeki hizmetlerin herhangi birini veya tamamını durdurma veya değiştirme ve web sitesinin yayınını durdurma hakkını saklı tutarız. Bu hüküm ve koşullarda aksinin açıkça belirtildiği durumlar dışında, web sitesindeki herhangi bir hizmetin durdurulması veya değiştirilmesi ya da web sitesinin yayının durdurulması üzerine hiçbir tazminat veya başka ödemelere hak kazanmazsınız.</w:t>
      </w:r>
    </w:p>
    <w:p w14:paraId="5CF2EA94" w14:textId="2E8D174A" w:rsidR="00D7190E" w:rsidRDefault="00D7190E" w:rsidP="0026321B">
      <w:pPr>
        <w:pStyle w:val="ListParagraph"/>
        <w:numPr>
          <w:ilvl w:val="0"/>
          <w:numId w:val="13"/>
        </w:numPr>
      </w:pPr>
      <w:r>
        <w:t>İlgili kanunun izin verdiği azami ölçüde ve Bölüm 10.1’e göre, bahsi geçen bu hüküm ve koşullar, web sitemiz ve web sitemizin kullanımı ile ilgili tüm beyanları ve garantileri hariç tutarız.</w:t>
      </w:r>
    </w:p>
    <w:p w14:paraId="75C33D55" w14:textId="77777777" w:rsidR="0026321B" w:rsidRDefault="0026321B" w:rsidP="0026321B"/>
    <w:p w14:paraId="6E1E0675" w14:textId="67C7DCAA" w:rsidR="00D7190E" w:rsidRPr="0026321B" w:rsidRDefault="0026321B" w:rsidP="00D7190E">
      <w:pPr>
        <w:rPr>
          <w:b/>
          <w:bCs/>
        </w:rPr>
      </w:pPr>
      <w:r w:rsidRPr="0026321B">
        <w:rPr>
          <w:b/>
          <w:bCs/>
          <w:lang w:val="tr-TR"/>
        </w:rPr>
        <w:t xml:space="preserve">10. </w:t>
      </w:r>
      <w:r w:rsidR="00D7190E" w:rsidRPr="0026321B">
        <w:rPr>
          <w:b/>
          <w:bCs/>
        </w:rPr>
        <w:t xml:space="preserve">Yükümlülük sınırları ve yükümlülük olmayan durumlar </w:t>
      </w:r>
    </w:p>
    <w:p w14:paraId="10EA966A" w14:textId="77777777" w:rsidR="00D7190E" w:rsidRDefault="00D7190E" w:rsidP="0026321B">
      <w:pPr>
        <w:pStyle w:val="ListParagraph"/>
        <w:numPr>
          <w:ilvl w:val="0"/>
          <w:numId w:val="16"/>
        </w:numPr>
      </w:pPr>
      <w:r>
        <w:t xml:space="preserve">Bu hüküm ve koşullardaki hiçbir şey; </w:t>
      </w:r>
    </w:p>
    <w:p w14:paraId="1299272B" w14:textId="77777777" w:rsidR="00D7190E" w:rsidRDefault="00D7190E" w:rsidP="0026321B">
      <w:pPr>
        <w:pStyle w:val="ListParagraph"/>
        <w:numPr>
          <w:ilvl w:val="0"/>
          <w:numId w:val="18"/>
        </w:numPr>
      </w:pPr>
      <w:r>
        <w:t>ihmal nedeniyle meydana gelen ölüm ve yaralanmalar için yükümlülükleri sınırlamaz veya hariç tutmaz;</w:t>
      </w:r>
    </w:p>
    <w:p w14:paraId="18805B1D" w14:textId="77777777" w:rsidR="00D7190E" w:rsidRDefault="00D7190E" w:rsidP="0026321B">
      <w:pPr>
        <w:pStyle w:val="ListParagraph"/>
        <w:numPr>
          <w:ilvl w:val="0"/>
          <w:numId w:val="18"/>
        </w:numPr>
      </w:pPr>
      <w:r>
        <w:t>dolandırıcılık veya hileli beyanlar için yükümlülükleri sınırlamaz veya hariç tutmaz;</w:t>
      </w:r>
    </w:p>
    <w:p w14:paraId="0F342DBF" w14:textId="77777777" w:rsidR="00D7190E" w:rsidRDefault="00D7190E" w:rsidP="0026321B">
      <w:pPr>
        <w:pStyle w:val="ListParagraph"/>
        <w:numPr>
          <w:ilvl w:val="0"/>
          <w:numId w:val="18"/>
        </w:numPr>
      </w:pPr>
      <w:r>
        <w:t>yükümlülükleri ilgili kanunda izin verilmediği şekilde sınırlamaz veya</w:t>
      </w:r>
    </w:p>
    <w:p w14:paraId="5FCBB36E" w14:textId="77777777" w:rsidR="00D7190E" w:rsidRDefault="00D7190E" w:rsidP="0026321B">
      <w:pPr>
        <w:pStyle w:val="ListParagraph"/>
        <w:numPr>
          <w:ilvl w:val="0"/>
          <w:numId w:val="18"/>
        </w:numPr>
      </w:pPr>
      <w:r>
        <w:t>ilgili kanuna göre hariç tutulamayan yükümlülükleri hariç tutamaz.</w:t>
      </w:r>
    </w:p>
    <w:p w14:paraId="1A905A22" w14:textId="77777777" w:rsidR="0026321B" w:rsidRDefault="0026321B" w:rsidP="0026321B"/>
    <w:p w14:paraId="24AF61E6" w14:textId="7A2B5428" w:rsidR="00D7190E" w:rsidRDefault="00D7190E" w:rsidP="0026321B">
      <w:pPr>
        <w:pStyle w:val="ListParagraph"/>
        <w:numPr>
          <w:ilvl w:val="0"/>
          <w:numId w:val="16"/>
        </w:numPr>
      </w:pPr>
      <w:r>
        <w:t xml:space="preserve">Bölüm 10’da ve bu hüküm ve koşulların herhangi bir yerinde belirtilen yükümlülük sınırları ve yükümlülük olmayan durumlar; </w:t>
      </w:r>
    </w:p>
    <w:p w14:paraId="774B6D59" w14:textId="77777777" w:rsidR="00D7190E" w:rsidRDefault="00D7190E" w:rsidP="0026321B">
      <w:pPr>
        <w:pStyle w:val="ListParagraph"/>
        <w:numPr>
          <w:ilvl w:val="0"/>
          <w:numId w:val="19"/>
        </w:numPr>
      </w:pPr>
      <w:r>
        <w:t>Bölüm 10.1’e tabidir ve</w:t>
      </w:r>
    </w:p>
    <w:p w14:paraId="23AEE366" w14:textId="44FAB6D0" w:rsidR="00D7190E" w:rsidRDefault="00D7190E" w:rsidP="0026321B">
      <w:pPr>
        <w:pStyle w:val="ListParagraph"/>
        <w:numPr>
          <w:ilvl w:val="0"/>
          <w:numId w:val="19"/>
        </w:numPr>
      </w:pPr>
      <w:r>
        <w:t>bu hüküm ve koşullardan veya bahsi geçen hüküm ve koşullarla ilgili doğan; sözleşme, haksız fiil (ihmal dahil) ve yasal yükümlülüklerin ihlali nedeniyle ortaya çıkan yükümlülükler de dahil olmak üzere tüm yükümlülükler için, bu hüküm ve koşullarda aksi açıkça belirtilmediği takdirde, geçerlidir.</w:t>
      </w:r>
    </w:p>
    <w:p w14:paraId="614432AF" w14:textId="77777777" w:rsidR="0026321B" w:rsidRDefault="0026321B" w:rsidP="0026321B">
      <w:pPr>
        <w:pStyle w:val="ListParagraph"/>
        <w:ind w:left="1080"/>
      </w:pPr>
    </w:p>
    <w:p w14:paraId="07568179" w14:textId="77777777" w:rsidR="00D7190E" w:rsidRDefault="00D7190E" w:rsidP="0026321B">
      <w:pPr>
        <w:pStyle w:val="ListParagraph"/>
        <w:numPr>
          <w:ilvl w:val="0"/>
          <w:numId w:val="16"/>
        </w:numPr>
      </w:pPr>
      <w:r>
        <w:t>Web sitemizin ve web sitemizdeki bilgi ve hizmetlerin ücretsiz olması nedeniyle hiçbir zarar veya hasardan sorumlu tutulamayız.</w:t>
      </w:r>
    </w:p>
    <w:p w14:paraId="1CB1A207" w14:textId="77777777" w:rsidR="00D7190E" w:rsidRDefault="00D7190E" w:rsidP="0026321B">
      <w:pPr>
        <w:pStyle w:val="ListParagraph"/>
        <w:numPr>
          <w:ilvl w:val="0"/>
          <w:numId w:val="20"/>
        </w:numPr>
      </w:pPr>
      <w:r>
        <w:t>Herhangi bir olay nedeniyle veya makul kontrolümüz dışında gelişen olaylar nedeniyle oluşan zararlar için size karşı bir yükümlülüğümüz bulunmamaktadır.</w:t>
      </w:r>
    </w:p>
    <w:p w14:paraId="65A19A51" w14:textId="77777777" w:rsidR="00D7190E" w:rsidRDefault="00D7190E" w:rsidP="0026321B">
      <w:pPr>
        <w:pStyle w:val="ListParagraph"/>
        <w:numPr>
          <w:ilvl w:val="0"/>
          <w:numId w:val="20"/>
        </w:numPr>
      </w:pPr>
      <w:r>
        <w:t>Kâr, gelir, ciro, kullanım, üretim, öngörülen tasarruf, iş, sözleşme, ticari fırsat veya itibar kaybı veya zararı gibi (bunlarla sınırlı olmamak üzere) ticari kayıplar için size karşı bir yükümlülüğümüz bulunmamaktadır.</w:t>
      </w:r>
    </w:p>
    <w:p w14:paraId="03AA02FA" w14:textId="77777777" w:rsidR="00D7190E" w:rsidRDefault="00D7190E" w:rsidP="0026321B">
      <w:pPr>
        <w:pStyle w:val="ListParagraph"/>
        <w:numPr>
          <w:ilvl w:val="0"/>
          <w:numId w:val="20"/>
        </w:numPr>
      </w:pPr>
      <w:r>
        <w:lastRenderedPageBreak/>
        <w:t>Veri, veri tabanı veya yazılım kaybı veya bozulması için size karşı bir yükümlülüğümüz bulunmamaktadır.</w:t>
      </w:r>
    </w:p>
    <w:p w14:paraId="2C40D35D" w14:textId="77777777" w:rsidR="00D7190E" w:rsidRDefault="00D7190E" w:rsidP="0026321B">
      <w:pPr>
        <w:pStyle w:val="ListParagraph"/>
        <w:numPr>
          <w:ilvl w:val="0"/>
          <w:numId w:val="20"/>
        </w:numPr>
      </w:pPr>
      <w:r>
        <w:t xml:space="preserve">Özel veya dolaylı zarar veya hasarlar için size karşı bir yükümlülüğümüz bulunmamaktadır. </w:t>
      </w:r>
    </w:p>
    <w:p w14:paraId="4DF96682" w14:textId="41569EFD" w:rsidR="00D7190E" w:rsidRDefault="00D7190E" w:rsidP="0026321B">
      <w:pPr>
        <w:pStyle w:val="ListParagraph"/>
        <w:numPr>
          <w:ilvl w:val="0"/>
          <w:numId w:val="20"/>
        </w:numPr>
      </w:pPr>
      <w:r>
        <w:t>Yöneticilerimizin ve çalışanlarımızın kişisel yükümlülüklerini sınırlama isteğimizin olduğunu kabul edersiniz. Bu isteğe istinaden, bizim sınırlı sorumlu bir kurum olduğumuzu bilerek, web sitemizle veya bu hüküm ve koşullarla bağlantılı yaşadığınız zararlar için yöneticilerimize veya çalışanlarımıza yönelik kişisel hiçbir iddiada bulunmayacağınızı kabul edersiniz (bu durum elbette, yöneticilerimiz ve çalışanlarımızın hareketleri ve ihmalleri için sınırlı sorumlu kurumun yükümlülüklerini sınırlamaz veya hariç tutmaz).</w:t>
      </w:r>
    </w:p>
    <w:p w14:paraId="331E24F4" w14:textId="77777777" w:rsidR="0026321B" w:rsidRDefault="0026321B" w:rsidP="0026321B">
      <w:pPr>
        <w:pStyle w:val="ListParagraph"/>
      </w:pPr>
    </w:p>
    <w:p w14:paraId="73DE6D41" w14:textId="309282C5" w:rsidR="00D7190E" w:rsidRPr="0026321B" w:rsidRDefault="0026321B" w:rsidP="00D7190E">
      <w:pPr>
        <w:rPr>
          <w:b/>
          <w:bCs/>
        </w:rPr>
      </w:pPr>
      <w:r w:rsidRPr="0026321B">
        <w:rPr>
          <w:b/>
          <w:bCs/>
          <w:lang w:val="tr-TR"/>
        </w:rPr>
        <w:t xml:space="preserve">11. </w:t>
      </w:r>
      <w:r w:rsidR="00D7190E" w:rsidRPr="0026321B">
        <w:rPr>
          <w:b/>
          <w:bCs/>
        </w:rPr>
        <w:t xml:space="preserve">Bu hüküm ve koşulların ihlali </w:t>
      </w:r>
    </w:p>
    <w:p w14:paraId="37124343" w14:textId="77777777" w:rsidR="00D7190E" w:rsidRDefault="00D7190E" w:rsidP="008D6E89">
      <w:pPr>
        <w:pStyle w:val="ListParagraph"/>
        <w:numPr>
          <w:ilvl w:val="0"/>
          <w:numId w:val="22"/>
        </w:numPr>
      </w:pPr>
      <w:r>
        <w:t xml:space="preserve">Bu hüküm ve koşullar altındaki diğer haklarımıza zarar vermeden, bu hüküm ve koşulları herhangi bir şekilde ihlal ederseniz veya bu hüküm ve koşulları ihlal ettiğinize dair makul şüphelerimiz varsa; </w:t>
      </w:r>
    </w:p>
    <w:p w14:paraId="52AB2380" w14:textId="77777777" w:rsidR="00D7190E" w:rsidRDefault="00D7190E" w:rsidP="008D6E89">
      <w:pPr>
        <w:pStyle w:val="ListParagraph"/>
        <w:numPr>
          <w:ilvl w:val="0"/>
          <w:numId w:val="23"/>
        </w:numPr>
      </w:pPr>
      <w:r>
        <w:t>bir ya da daha fazla resmi uyarı gönderebiliriz;</w:t>
      </w:r>
    </w:p>
    <w:p w14:paraId="0A7DCE41" w14:textId="77777777" w:rsidR="00D7190E" w:rsidRDefault="00D7190E" w:rsidP="008D6E89">
      <w:pPr>
        <w:pStyle w:val="ListParagraph"/>
        <w:numPr>
          <w:ilvl w:val="0"/>
          <w:numId w:val="23"/>
        </w:numPr>
      </w:pPr>
      <w:r>
        <w:t>web sitemize erişiminizi geçici bir süre için askıya alabiliriz;</w:t>
      </w:r>
    </w:p>
    <w:p w14:paraId="175E448B" w14:textId="77777777" w:rsidR="00D7190E" w:rsidRDefault="00D7190E" w:rsidP="008D6E89">
      <w:pPr>
        <w:pStyle w:val="ListParagraph"/>
        <w:numPr>
          <w:ilvl w:val="0"/>
          <w:numId w:val="23"/>
        </w:numPr>
      </w:pPr>
      <w:r>
        <w:t>web sitemize erişmenizi kalıcı olarak yasaklayabiliriz;</w:t>
      </w:r>
    </w:p>
    <w:p w14:paraId="1678536D" w14:textId="77777777" w:rsidR="00D7190E" w:rsidRDefault="00D7190E" w:rsidP="008D6E89">
      <w:pPr>
        <w:pStyle w:val="ListParagraph"/>
        <w:numPr>
          <w:ilvl w:val="0"/>
          <w:numId w:val="23"/>
        </w:numPr>
      </w:pPr>
      <w:r>
        <w:t>IP adresinizi kullanan bilgisayarların web sitemize erişmesini engelleyebiliriz;</w:t>
      </w:r>
    </w:p>
    <w:p w14:paraId="212548A7" w14:textId="77777777" w:rsidR="00D7190E" w:rsidRDefault="00D7190E" w:rsidP="008D6E89">
      <w:pPr>
        <w:pStyle w:val="ListParagraph"/>
        <w:numPr>
          <w:ilvl w:val="0"/>
          <w:numId w:val="23"/>
        </w:numPr>
      </w:pPr>
      <w:r>
        <w:t>internet servis sağlayıcılarınızın herhangi biriyle veya tümüyle iletişime geçerek web sitemize erişiminizi engellemelerini talep edebiliriz;</w:t>
      </w:r>
    </w:p>
    <w:p w14:paraId="2E60F028" w14:textId="77777777" w:rsidR="00D7190E" w:rsidRDefault="00D7190E" w:rsidP="008D6E89">
      <w:pPr>
        <w:pStyle w:val="ListParagraph"/>
        <w:numPr>
          <w:ilvl w:val="0"/>
          <w:numId w:val="23"/>
        </w:numPr>
      </w:pPr>
      <w:r>
        <w:t>sözleşme ihlali veya başka bir nedenle size karşı hukuki işlem başlatabiliriz ve/veya</w:t>
      </w:r>
    </w:p>
    <w:p w14:paraId="57E9FEEE" w14:textId="1E12F42B" w:rsidR="00D7190E" w:rsidRDefault="00D7190E" w:rsidP="008D6E89">
      <w:pPr>
        <w:pStyle w:val="ListParagraph"/>
        <w:numPr>
          <w:ilvl w:val="0"/>
          <w:numId w:val="23"/>
        </w:numPr>
      </w:pPr>
      <w:r>
        <w:t>web sitemizdeki hesabınızı askıya alabilir ya da iptal edebiliriz.</w:t>
      </w:r>
    </w:p>
    <w:p w14:paraId="582DD635" w14:textId="77777777" w:rsidR="008D6E89" w:rsidRDefault="008D6E89" w:rsidP="008D6E89">
      <w:pPr>
        <w:pStyle w:val="ListParagraph"/>
        <w:ind w:left="1080"/>
      </w:pPr>
    </w:p>
    <w:p w14:paraId="46E5C67B" w14:textId="77777777" w:rsidR="00D7190E" w:rsidRDefault="00D7190E" w:rsidP="008D6E89">
      <w:pPr>
        <w:pStyle w:val="ListParagraph"/>
        <w:numPr>
          <w:ilvl w:val="0"/>
          <w:numId w:val="22"/>
        </w:numPr>
      </w:pPr>
      <w:r>
        <w:t>Web sitemize veya web sitemizin bir bölümüne erişiminizi askıya aldığımızda veya yasakladığımızda veya engellediğimizde, bu askıya alma durumunu veya yasağı veya engeli aşacak faaliyetlerde (farklı bir hesap oluşturmak ve/veya kullanmak da dahil fakat bununla sınırlı olmamak kaydıyla) bulunmamalısınız.</w:t>
      </w:r>
    </w:p>
    <w:p w14:paraId="31363C35" w14:textId="77777777" w:rsidR="008D6E89" w:rsidRDefault="008D6E89" w:rsidP="00D7190E"/>
    <w:p w14:paraId="77FC243D" w14:textId="4F9BABA4" w:rsidR="00D7190E" w:rsidRPr="008D6E89" w:rsidRDefault="008D6E89" w:rsidP="00D7190E">
      <w:pPr>
        <w:rPr>
          <w:b/>
          <w:bCs/>
        </w:rPr>
      </w:pPr>
      <w:r w:rsidRPr="008D6E89">
        <w:rPr>
          <w:b/>
          <w:bCs/>
          <w:lang w:val="tr-TR"/>
        </w:rPr>
        <w:t xml:space="preserve">12. </w:t>
      </w:r>
      <w:r w:rsidR="00D7190E" w:rsidRPr="008D6E89">
        <w:rPr>
          <w:b/>
          <w:bCs/>
        </w:rPr>
        <w:t xml:space="preserve">Değişiklik </w:t>
      </w:r>
    </w:p>
    <w:p w14:paraId="1F0723E9" w14:textId="77777777" w:rsidR="00D7190E" w:rsidRDefault="00D7190E" w:rsidP="008D6E89">
      <w:pPr>
        <w:pStyle w:val="ListParagraph"/>
        <w:numPr>
          <w:ilvl w:val="0"/>
          <w:numId w:val="22"/>
        </w:numPr>
      </w:pPr>
      <w:r>
        <w:t>Bu hüküm ve koşulları zaman zaman gözden geçirip yeniden düzenleyebiliriz.</w:t>
      </w:r>
    </w:p>
    <w:p w14:paraId="6FF95CE9" w14:textId="77777777" w:rsidR="00D7190E" w:rsidRDefault="00D7190E" w:rsidP="008D6E89">
      <w:pPr>
        <w:pStyle w:val="ListParagraph"/>
        <w:numPr>
          <w:ilvl w:val="0"/>
          <w:numId w:val="22"/>
        </w:numPr>
      </w:pPr>
      <w:r>
        <w:t xml:space="preserve">Yeniden düzenlenen hüküm ve koşullar, web sitesinde yayınlandıkları tarihten itibaren web sitemizin kullanımı için geçerlidir. Bu hüküm ve koşullarda aksi takdirde bildirilmesi veya rıza alınması gereken değişiklerle ilgili oluşabilecek haklardan feragat etmiş olursunuz. </w:t>
      </w:r>
    </w:p>
    <w:p w14:paraId="4C6E4A7C" w14:textId="77777777" w:rsidR="00D7190E" w:rsidRDefault="00D7190E" w:rsidP="008D6E89">
      <w:pPr>
        <w:pStyle w:val="ListParagraph"/>
        <w:numPr>
          <w:ilvl w:val="0"/>
          <w:numId w:val="22"/>
        </w:numPr>
      </w:pPr>
      <w:r>
        <w:t>(hayır, web sitemizin hüküm ve koşullarını değiştirirken rıza almak istemiyoruz.)</w:t>
      </w:r>
    </w:p>
    <w:p w14:paraId="759F138F" w14:textId="77777777" w:rsidR="008D6E89" w:rsidRDefault="008D6E89" w:rsidP="00D7190E"/>
    <w:p w14:paraId="3E2C49FE" w14:textId="6382E2B8" w:rsidR="00D7190E" w:rsidRPr="008D6E89" w:rsidRDefault="008D6E89" w:rsidP="00D7190E">
      <w:pPr>
        <w:rPr>
          <w:b/>
          <w:bCs/>
        </w:rPr>
      </w:pPr>
      <w:r w:rsidRPr="008D6E89">
        <w:rPr>
          <w:b/>
          <w:bCs/>
          <w:lang w:val="tr-TR"/>
        </w:rPr>
        <w:t xml:space="preserve">13. </w:t>
      </w:r>
      <w:r w:rsidR="00D7190E" w:rsidRPr="008D6E89">
        <w:rPr>
          <w:b/>
          <w:bCs/>
        </w:rPr>
        <w:t xml:space="preserve">Görevlendirme </w:t>
      </w:r>
    </w:p>
    <w:p w14:paraId="441F7209" w14:textId="77777777" w:rsidR="00D7190E" w:rsidRDefault="00D7190E" w:rsidP="008D6E89">
      <w:pPr>
        <w:pStyle w:val="ListParagraph"/>
        <w:numPr>
          <w:ilvl w:val="0"/>
          <w:numId w:val="24"/>
        </w:numPr>
      </w:pPr>
      <w:r>
        <w:t xml:space="preserve">İşbu hüküm ve koşullarda belirtilen haklarımız ve/veya yükümlülüklerimizi atayabileceğimizi, aktarabileceğimizi, devredebileceğimizi veya satabileceğimizi kabul etmiş olursunuz. </w:t>
      </w:r>
    </w:p>
    <w:p w14:paraId="0566982B" w14:textId="77777777" w:rsidR="00D7190E" w:rsidRDefault="00D7190E" w:rsidP="008D6E89">
      <w:pPr>
        <w:pStyle w:val="ListParagraph"/>
        <w:numPr>
          <w:ilvl w:val="0"/>
          <w:numId w:val="24"/>
        </w:numPr>
      </w:pPr>
      <w:r>
        <w:t xml:space="preserve">Bizim önceden yazılı rızamız olmadan, hüküm ve koşullarda belirtilen haklarınızı ve/veya yükümlülüklerinizi atayamaz, aktaramaz, devredemez veya satamazsınız. </w:t>
      </w:r>
    </w:p>
    <w:p w14:paraId="070716AF" w14:textId="43869B05" w:rsidR="008D6E89" w:rsidRDefault="008D6E89" w:rsidP="00D7190E"/>
    <w:p w14:paraId="1DF5DACC" w14:textId="77777777" w:rsidR="00E63E82" w:rsidRDefault="00E63E82" w:rsidP="00D7190E"/>
    <w:p w14:paraId="4BE85561" w14:textId="769974B9" w:rsidR="00D7190E" w:rsidRPr="008D6E89" w:rsidRDefault="008D6E89" w:rsidP="00D7190E">
      <w:pPr>
        <w:rPr>
          <w:b/>
          <w:bCs/>
        </w:rPr>
      </w:pPr>
      <w:r w:rsidRPr="008D6E89">
        <w:rPr>
          <w:b/>
          <w:bCs/>
          <w:lang w:val="tr-TR"/>
        </w:rPr>
        <w:lastRenderedPageBreak/>
        <w:t xml:space="preserve">14. </w:t>
      </w:r>
      <w:r w:rsidR="00D7190E" w:rsidRPr="008D6E89">
        <w:rPr>
          <w:b/>
          <w:bCs/>
        </w:rPr>
        <w:t xml:space="preserve">Bölünebilirlik </w:t>
      </w:r>
    </w:p>
    <w:p w14:paraId="2B204713" w14:textId="77777777" w:rsidR="00D7190E" w:rsidRDefault="00D7190E" w:rsidP="008D6E89">
      <w:pPr>
        <w:pStyle w:val="ListParagraph"/>
        <w:numPr>
          <w:ilvl w:val="0"/>
          <w:numId w:val="25"/>
        </w:numPr>
      </w:pPr>
      <w:r>
        <w:t>Bu hüküm ve koşullardaki şartların biri mahkeme veya diğer bir yetkili makam tarafından gayrimeşru ve/veya uygulanamaz bulunursa diğer şartlar geçerliliğini korumaya devam edecektir.</w:t>
      </w:r>
    </w:p>
    <w:p w14:paraId="10537FC5" w14:textId="35FDFAA3" w:rsidR="00D7190E" w:rsidRDefault="00D7190E" w:rsidP="008D6E89">
      <w:pPr>
        <w:pStyle w:val="ListParagraph"/>
        <w:numPr>
          <w:ilvl w:val="0"/>
          <w:numId w:val="25"/>
        </w:numPr>
      </w:pPr>
      <w:r>
        <w:t>Bu hüküm ve koşulların gayrimeşru ve/veya uygulanamaz şartları, bazı bölümler silindiğinde yasalara uygun veya uygulanabilir hale geliyorsa o bölüm silinir ve şartın geri kalan kısmı geçerli olmaya devam eder.</w:t>
      </w:r>
    </w:p>
    <w:p w14:paraId="6B85087E" w14:textId="77777777" w:rsidR="008D6E89" w:rsidRDefault="008D6E89" w:rsidP="00D7190E"/>
    <w:p w14:paraId="6E595033" w14:textId="557B584D" w:rsidR="00D7190E" w:rsidRPr="008D6E89" w:rsidRDefault="008D6E89" w:rsidP="00D7190E">
      <w:pPr>
        <w:rPr>
          <w:b/>
          <w:bCs/>
        </w:rPr>
      </w:pPr>
      <w:r w:rsidRPr="008D6E89">
        <w:rPr>
          <w:b/>
          <w:bCs/>
          <w:lang w:val="tr-TR"/>
        </w:rPr>
        <w:t xml:space="preserve">15. </w:t>
      </w:r>
      <w:r w:rsidR="00D7190E" w:rsidRPr="008D6E89">
        <w:rPr>
          <w:b/>
          <w:bCs/>
        </w:rPr>
        <w:t xml:space="preserve">Üçüncü taraf hakları </w:t>
      </w:r>
    </w:p>
    <w:p w14:paraId="7366B819" w14:textId="77777777" w:rsidR="00D7190E" w:rsidRDefault="00D7190E" w:rsidP="008D6E89">
      <w:pPr>
        <w:pStyle w:val="ListParagraph"/>
        <w:numPr>
          <w:ilvl w:val="0"/>
          <w:numId w:val="26"/>
        </w:numPr>
      </w:pPr>
      <w:r>
        <w:t>Bu hüküm ve koşullar altında bir sözleşme bizim ve sizin menfaatiniz içindir ve herhangi bir üçüncü tarafa yarar sağlama veya üçüncü taraflar tarafından uygulanması niyeti yoktur.</w:t>
      </w:r>
    </w:p>
    <w:p w14:paraId="46B195C9" w14:textId="77777777" w:rsidR="00D7190E" w:rsidRDefault="00D7190E" w:rsidP="008D6E89">
      <w:pPr>
        <w:pStyle w:val="ListParagraph"/>
        <w:numPr>
          <w:ilvl w:val="0"/>
          <w:numId w:val="26"/>
        </w:numPr>
      </w:pPr>
      <w:r>
        <w:t>Tarafların bu hüküm ve koşullar altında bir sözleşmedeki haklarını kullanması, herhangi bir üçüncü tarafın rızasına tabi değildir.</w:t>
      </w:r>
    </w:p>
    <w:p w14:paraId="422ACFD9" w14:textId="77777777" w:rsidR="008D6E89" w:rsidRDefault="008D6E89" w:rsidP="00D7190E"/>
    <w:p w14:paraId="25CC1FDB" w14:textId="77B2FFB1" w:rsidR="00D7190E" w:rsidRPr="008D6E89" w:rsidRDefault="008D6E89" w:rsidP="00D7190E">
      <w:pPr>
        <w:rPr>
          <w:b/>
          <w:bCs/>
        </w:rPr>
      </w:pPr>
      <w:r w:rsidRPr="008D6E89">
        <w:rPr>
          <w:b/>
          <w:bCs/>
          <w:lang w:val="tr-TR"/>
        </w:rPr>
        <w:t xml:space="preserve">16. </w:t>
      </w:r>
      <w:r w:rsidR="00D7190E" w:rsidRPr="008D6E89">
        <w:rPr>
          <w:b/>
          <w:bCs/>
        </w:rPr>
        <w:t xml:space="preserve">Sözleşmenin tamamı </w:t>
      </w:r>
    </w:p>
    <w:p w14:paraId="22EED440" w14:textId="77777777" w:rsidR="00D7190E" w:rsidRDefault="00D7190E" w:rsidP="008D6E89">
      <w:pPr>
        <w:pStyle w:val="ListParagraph"/>
        <w:numPr>
          <w:ilvl w:val="0"/>
          <w:numId w:val="27"/>
        </w:numPr>
      </w:pPr>
      <w:r>
        <w:t>Bölüm 10.1’e tabi olarak, bu hüküm ve koşullar, gizlilik ve çerezler politikamızla birlikte sizinle bizim aramızda web sitemizin kullanımına dair sözleşmenin tamamını oluşturur ve web sitemizin kullanımına dair sizinle bizim aramızdaki önceki tüm diğer sözleşmeleri hükümsüz kılar.</w:t>
      </w:r>
    </w:p>
    <w:p w14:paraId="34A3B510" w14:textId="77777777" w:rsidR="008D6E89" w:rsidRPr="008D6E89" w:rsidRDefault="008D6E89" w:rsidP="00D7190E">
      <w:pPr>
        <w:rPr>
          <w:b/>
          <w:bCs/>
        </w:rPr>
      </w:pPr>
    </w:p>
    <w:p w14:paraId="3F515DDD" w14:textId="7AAAB1A7" w:rsidR="00D7190E" w:rsidRPr="008D6E89" w:rsidRDefault="008D6E89" w:rsidP="00D7190E">
      <w:pPr>
        <w:rPr>
          <w:b/>
          <w:bCs/>
        </w:rPr>
      </w:pPr>
      <w:r w:rsidRPr="008D6E89">
        <w:rPr>
          <w:b/>
          <w:bCs/>
          <w:lang w:val="tr-TR"/>
        </w:rPr>
        <w:t xml:space="preserve">17. </w:t>
      </w:r>
      <w:r w:rsidR="00D7190E" w:rsidRPr="008D6E89">
        <w:rPr>
          <w:b/>
          <w:bCs/>
        </w:rPr>
        <w:t xml:space="preserve">Kanun ve yargı yetkisi </w:t>
      </w:r>
    </w:p>
    <w:p w14:paraId="2F8AAD1F" w14:textId="77777777" w:rsidR="00D7190E" w:rsidRDefault="00D7190E" w:rsidP="008D6E89">
      <w:pPr>
        <w:pStyle w:val="ListParagraph"/>
        <w:numPr>
          <w:ilvl w:val="0"/>
          <w:numId w:val="27"/>
        </w:numPr>
      </w:pPr>
      <w:r>
        <w:t>Bu hüküm ve koşullar İngiliz kanunlarına tabidir ve bu kanunlara göre yorumlanır.</w:t>
      </w:r>
    </w:p>
    <w:p w14:paraId="76203CD3" w14:textId="77777777" w:rsidR="00D7190E" w:rsidRDefault="00D7190E" w:rsidP="008D6E89">
      <w:pPr>
        <w:pStyle w:val="ListParagraph"/>
        <w:numPr>
          <w:ilvl w:val="0"/>
          <w:numId w:val="27"/>
        </w:numPr>
      </w:pPr>
      <w:r>
        <w:t>Bu hüküm ve koşullarla ilgili tüm anlaşmazlıklarla ilgili yargılama yalnızca İngiltere mahkemeleri tarafından yapılabilir.</w:t>
      </w:r>
    </w:p>
    <w:p w14:paraId="705ECAE3" w14:textId="77777777" w:rsidR="008D6E89" w:rsidRDefault="008D6E89" w:rsidP="00D7190E"/>
    <w:p w14:paraId="4DCA5E31" w14:textId="27241615" w:rsidR="00D7190E" w:rsidRPr="008D6E89" w:rsidRDefault="008D6E89" w:rsidP="00D7190E">
      <w:pPr>
        <w:rPr>
          <w:b/>
          <w:bCs/>
        </w:rPr>
      </w:pPr>
      <w:r w:rsidRPr="008D6E89">
        <w:rPr>
          <w:b/>
          <w:bCs/>
          <w:lang w:val="tr-TR"/>
        </w:rPr>
        <w:t xml:space="preserve">18. </w:t>
      </w:r>
      <w:r w:rsidR="00D7190E" w:rsidRPr="008D6E89">
        <w:rPr>
          <w:b/>
          <w:bCs/>
        </w:rPr>
        <w:t xml:space="preserve">Bilgilerimiz </w:t>
      </w:r>
    </w:p>
    <w:p w14:paraId="678C5B3C" w14:textId="35D8E3E8" w:rsidR="00D7190E" w:rsidRDefault="00D7190E" w:rsidP="008D6E89">
      <w:pPr>
        <w:pStyle w:val="ListParagraph"/>
        <w:numPr>
          <w:ilvl w:val="0"/>
          <w:numId w:val="28"/>
        </w:numPr>
      </w:pPr>
      <w:r>
        <w:t xml:space="preserve">Bu web sitesi </w:t>
      </w:r>
      <w:r w:rsidR="0045747F" w:rsidRPr="007E6AE2">
        <w:t xml:space="preserve">Art Sistem Bilgisayar ve Güvenlik Teknolojileri Ltd Şti  (“Art Sistem”) </w:t>
      </w:r>
      <w:r>
        <w:t>iştiraklerine aittir</w:t>
      </w:r>
      <w:r w:rsidR="0045747F">
        <w:rPr>
          <w:lang w:val="tr-TR"/>
        </w:rPr>
        <w:t>.</w:t>
      </w:r>
    </w:p>
    <w:p w14:paraId="0E94FA0C" w14:textId="4A03B5DD" w:rsidR="00D7190E" w:rsidRDefault="0045747F" w:rsidP="008D6E89">
      <w:pPr>
        <w:pStyle w:val="ListParagraph"/>
        <w:numPr>
          <w:ilvl w:val="0"/>
          <w:numId w:val="28"/>
        </w:numPr>
      </w:pPr>
      <w:r w:rsidRPr="007E6AE2">
        <w:t xml:space="preserve">Art Sistem Bilgisayar ve Güvenlik Teknolojileri Ltd Şti  (“Art Sistem”) </w:t>
      </w:r>
      <w:r w:rsidRPr="00B343D9">
        <w:t>Hürriyet Caddesi. Tekin Sokak No:22 Şirinevler İstanbul / Türkiye</w:t>
      </w:r>
      <w:r>
        <w:t xml:space="preserve"> </w:t>
      </w:r>
      <w:r w:rsidR="00D7190E">
        <w:t>adresindedir.</w:t>
      </w:r>
    </w:p>
    <w:p w14:paraId="0ADE1B8A" w14:textId="77777777" w:rsidR="00D7190E" w:rsidRDefault="00D7190E" w:rsidP="008D6E89">
      <w:pPr>
        <w:pStyle w:val="ListParagraph"/>
        <w:numPr>
          <w:ilvl w:val="0"/>
          <w:numId w:val="28"/>
        </w:numPr>
      </w:pPr>
      <w:r>
        <w:t xml:space="preserve">Bize şu yollarla ulaşabilirsiniz: </w:t>
      </w:r>
    </w:p>
    <w:p w14:paraId="05D3394E" w14:textId="77777777" w:rsidR="00D7190E" w:rsidRDefault="00D7190E" w:rsidP="008D6E89">
      <w:pPr>
        <w:pStyle w:val="ListParagraph"/>
        <w:numPr>
          <w:ilvl w:val="0"/>
          <w:numId w:val="29"/>
        </w:numPr>
      </w:pPr>
      <w:r>
        <w:t>Yukarıda verilen adrese posta ile;</w:t>
      </w:r>
    </w:p>
    <w:p w14:paraId="134A1358" w14:textId="77777777" w:rsidR="00D7190E" w:rsidRDefault="00D7190E" w:rsidP="008D6E89">
      <w:pPr>
        <w:pStyle w:val="ListParagraph"/>
        <w:numPr>
          <w:ilvl w:val="0"/>
          <w:numId w:val="29"/>
        </w:numPr>
      </w:pPr>
      <w:r>
        <w:t>web sitemizdeki iletişim formunu kullanarak;</w:t>
      </w:r>
    </w:p>
    <w:p w14:paraId="17BD988C" w14:textId="7F555040" w:rsidR="008D6E89" w:rsidRDefault="008D6E89" w:rsidP="008D6E89"/>
    <w:p w14:paraId="06F4B0AC" w14:textId="77777777" w:rsidR="008D6E89" w:rsidRPr="008D6E89" w:rsidRDefault="008D6E89" w:rsidP="008D6E89">
      <w:pPr>
        <w:rPr>
          <w:color w:val="FF0000"/>
          <w:sz w:val="28"/>
          <w:szCs w:val="28"/>
        </w:rPr>
      </w:pPr>
    </w:p>
    <w:p w14:paraId="506F662B" w14:textId="77777777" w:rsidR="00D7190E" w:rsidRPr="0045747F" w:rsidRDefault="00D7190E" w:rsidP="00D7190E">
      <w:pPr>
        <w:rPr>
          <w:b/>
          <w:bCs/>
          <w:color w:val="FF0000"/>
          <w:sz w:val="28"/>
          <w:szCs w:val="28"/>
        </w:rPr>
      </w:pPr>
      <w:r w:rsidRPr="0045747F">
        <w:rPr>
          <w:b/>
          <w:bCs/>
          <w:color w:val="FF0000"/>
          <w:sz w:val="28"/>
          <w:szCs w:val="28"/>
        </w:rPr>
        <w:t>Gizlilik beyanı</w:t>
      </w:r>
    </w:p>
    <w:p w14:paraId="5CAF58DC" w14:textId="47E76911" w:rsidR="00D7190E" w:rsidRDefault="0045747F" w:rsidP="00D7190E">
      <w:proofErr w:type="spellStart"/>
      <w:r>
        <w:rPr>
          <w:lang w:val="tr-TR"/>
        </w:rPr>
        <w:t>PCbayi</w:t>
      </w:r>
      <w:proofErr w:type="spellEnd"/>
      <w:r>
        <w:rPr>
          <w:lang w:val="tr-TR"/>
        </w:rPr>
        <w:t xml:space="preserve"> </w:t>
      </w:r>
      <w:r w:rsidR="00D7190E">
        <w:t>veya ilgili diğer ticari adlar (“</w:t>
      </w:r>
      <w:r>
        <w:rPr>
          <w:lang w:val="tr-TR"/>
        </w:rPr>
        <w:t>Art Sistem</w:t>
      </w:r>
      <w:r w:rsidR="00D7190E">
        <w:t xml:space="preserve">”) olarak biz, iş ortaklarımızın ve müşterilerimizin gizliliğini korumayı ciddiye alıyoruz. Buradan hareketle, bu Gizlilik Beyanı’na bağlı kalacağımızı belirtiyoruz: Bu sitedeki içerikler ve girilen bilgiler </w:t>
      </w:r>
      <w:r>
        <w:rPr>
          <w:lang w:val="tr-TR"/>
        </w:rPr>
        <w:t xml:space="preserve">Türk </w:t>
      </w:r>
      <w:r w:rsidR="00D7190E">
        <w:t>kanunlarına ve hukukuna tabidir. Özellikle, Veri Koruması Kanunu (1998) ve GDPR (General Data Protection Regulations – Genel Veri Koruması Yönetmelikleri) ile belirtilen koşullardaki yükümlülüklerimizi tanıyıp uyguluyoruz.</w:t>
      </w:r>
    </w:p>
    <w:p w14:paraId="4DF0D693" w14:textId="77777777" w:rsidR="00D7190E" w:rsidRDefault="00D7190E" w:rsidP="00D7190E"/>
    <w:p w14:paraId="2B649966" w14:textId="77777777" w:rsidR="00D7190E" w:rsidRDefault="00D7190E" w:rsidP="00D7190E">
      <w:r>
        <w:lastRenderedPageBreak/>
        <w:t>GDPR’a uygun olarak, bilgi ve beyanlarımızı açık, net, şeffaf, anlaşılır ve kolayca erişilebilen biçimde sunmalıyız. Bu politika, verinizi nasıl toplayıp yönettiğimizi açıklarken bunu yapmayı amaçlıyor.</w:t>
      </w:r>
    </w:p>
    <w:p w14:paraId="4D5DA948" w14:textId="0B64C6C4" w:rsidR="00D7190E" w:rsidRDefault="00D7190E" w:rsidP="00D7190E">
      <w:pPr>
        <w:rPr>
          <w:b/>
          <w:bCs/>
          <w:color w:val="FF0000"/>
          <w:sz w:val="28"/>
          <w:szCs w:val="28"/>
        </w:rPr>
      </w:pPr>
    </w:p>
    <w:p w14:paraId="3429FAC3" w14:textId="4985CF19" w:rsidR="0045747F" w:rsidRDefault="0045747F" w:rsidP="00D7190E">
      <w:pPr>
        <w:rPr>
          <w:b/>
          <w:bCs/>
          <w:color w:val="FF0000"/>
          <w:sz w:val="28"/>
          <w:szCs w:val="28"/>
        </w:rPr>
      </w:pPr>
    </w:p>
    <w:p w14:paraId="2D66DE21" w14:textId="77777777" w:rsidR="0045747F" w:rsidRPr="008D6E89" w:rsidRDefault="0045747F" w:rsidP="00D7190E">
      <w:pPr>
        <w:rPr>
          <w:b/>
          <w:bCs/>
          <w:color w:val="FF0000"/>
          <w:sz w:val="28"/>
          <w:szCs w:val="28"/>
        </w:rPr>
      </w:pPr>
    </w:p>
    <w:p w14:paraId="1D341716" w14:textId="77777777" w:rsidR="00D7190E" w:rsidRPr="008D6E89" w:rsidRDefault="00D7190E" w:rsidP="00D7190E">
      <w:pPr>
        <w:rPr>
          <w:b/>
          <w:bCs/>
          <w:color w:val="FF0000"/>
          <w:sz w:val="28"/>
          <w:szCs w:val="28"/>
        </w:rPr>
      </w:pPr>
      <w:r w:rsidRPr="008D6E89">
        <w:rPr>
          <w:b/>
          <w:bCs/>
          <w:color w:val="FF0000"/>
          <w:sz w:val="28"/>
          <w:szCs w:val="28"/>
        </w:rPr>
        <w:t>Kişisel verilerinizi nasıl topluyoruz?</w:t>
      </w:r>
    </w:p>
    <w:p w14:paraId="726657FE" w14:textId="77777777" w:rsidR="00D7190E" w:rsidRDefault="00D7190E" w:rsidP="00D7190E">
      <w:r>
        <w:t>Hizmetlerimizi sunmak için gerekenden daha fazla veriyi bilerek asla toplamayız.</w:t>
      </w:r>
    </w:p>
    <w:p w14:paraId="5B4AA388" w14:textId="77777777" w:rsidR="00D7190E" w:rsidRDefault="00D7190E" w:rsidP="00D7190E"/>
    <w:p w14:paraId="597086C6" w14:textId="77777777" w:rsidR="00D7190E" w:rsidRDefault="00D7190E" w:rsidP="00D7190E">
      <w:r>
        <w:t>Kişisel veriler arasında isim, e-posta adresi, posta adresi, iletişim numarası ve daha fazlası yer alır. Bu bilgileri vermek istemezseniz ilgili ViewSonic ürünlerini ve hizmetlerini sunamayabilir veya sorularınıza yanıt veremeyebiliriz.</w:t>
      </w:r>
    </w:p>
    <w:p w14:paraId="4CEF491F" w14:textId="77777777" w:rsidR="00D7190E" w:rsidRDefault="00D7190E" w:rsidP="00D7190E"/>
    <w:p w14:paraId="12D51962" w14:textId="77777777" w:rsidR="00D7190E" w:rsidRDefault="00D7190E" w:rsidP="00D7190E">
      <w:r>
        <w:t>Kişisel veriler, web sitemizde yeni bir hesap oluştururken veya web sitemize giriş yaparken müşterilerin şahsen veya ilgili bir iş ortağı üzerinden kendi rızalarıyla bize sunduğu verilerden toplanır. Talep edilen bilgilerinizi vererek ViewSonic’in seçtiğiniz hizmetleri size sunmasını sağlarsınız.</w:t>
      </w:r>
    </w:p>
    <w:p w14:paraId="143B8664" w14:textId="77777777" w:rsidR="00D7190E" w:rsidRDefault="00D7190E" w:rsidP="00D7190E"/>
    <w:p w14:paraId="4A9F703C" w14:textId="04894377" w:rsidR="00D7190E" w:rsidRDefault="0045747F" w:rsidP="00D7190E">
      <w:r>
        <w:rPr>
          <w:lang w:val="tr-TR"/>
        </w:rPr>
        <w:t>Art Sistem</w:t>
      </w:r>
      <w:r w:rsidR="00D7190E">
        <w:t>’e aktif bir şekilde kayıtlı olduğunuz süre zarfında, aramaları, e-postaları, toplantıları, metinleri, etkinlikleri ve ilgili diğer bilgileri güvenli veri tabanımızda kaydedip saklayacağız.</w:t>
      </w:r>
    </w:p>
    <w:p w14:paraId="61A199B1" w14:textId="77777777" w:rsidR="00D7190E" w:rsidRDefault="00D7190E" w:rsidP="00D7190E"/>
    <w:p w14:paraId="0F920AB9" w14:textId="5B11B2BF" w:rsidR="00D7190E" w:rsidRDefault="00D7190E" w:rsidP="00D7190E">
      <w:r>
        <w:t xml:space="preserve">Ayrıca, herkese açık kaynaklar, servis sağlayıcılar, yönetim organları ve bilirkişilerden de veri topluyoruz. </w:t>
      </w:r>
      <w:r w:rsidR="0045747F">
        <w:rPr>
          <w:lang w:val="tr-TR"/>
        </w:rPr>
        <w:t>Art Sistem</w:t>
      </w:r>
      <w:r>
        <w:t xml:space="preserve"> bu kaynaklardan topladığı verileri halihazırda elinde tuttuğu bilgilerle birleştirebilir.</w:t>
      </w:r>
    </w:p>
    <w:p w14:paraId="70B21280" w14:textId="77777777" w:rsidR="00D7190E" w:rsidRDefault="00D7190E" w:rsidP="00D7190E"/>
    <w:p w14:paraId="7A7CBAA6" w14:textId="77777777" w:rsidR="00D7190E" w:rsidRDefault="00D7190E" w:rsidP="00D7190E">
      <w:r>
        <w:t>Sunulan bilgilere ek olarak, İngiltere Şirket Sicil Kurumu ve akredite edilmiş kuruluşlar gibi üçüncü taraflardan veri toplayıp kontrol ediyoruz.</w:t>
      </w:r>
    </w:p>
    <w:p w14:paraId="1E115FC7" w14:textId="77777777" w:rsidR="00D7190E" w:rsidRDefault="00D7190E" w:rsidP="00D7190E"/>
    <w:p w14:paraId="1B94174F" w14:textId="77777777" w:rsidR="00D7190E" w:rsidRPr="0045747F" w:rsidRDefault="00D7190E" w:rsidP="00D7190E">
      <w:pPr>
        <w:rPr>
          <w:b/>
          <w:bCs/>
          <w:color w:val="FF0000"/>
          <w:sz w:val="28"/>
          <w:szCs w:val="28"/>
        </w:rPr>
      </w:pPr>
      <w:r w:rsidRPr="0045747F">
        <w:rPr>
          <w:b/>
          <w:bCs/>
          <w:color w:val="FF0000"/>
          <w:sz w:val="28"/>
          <w:szCs w:val="28"/>
        </w:rPr>
        <w:t>Kişisel verilerinizi nasıl kullanıyoruz?</w:t>
      </w:r>
    </w:p>
    <w:p w14:paraId="1B4EE627" w14:textId="59634962" w:rsidR="00D7190E" w:rsidRDefault="0045747F" w:rsidP="00D7190E">
      <w:r>
        <w:rPr>
          <w:lang w:val="tr-TR"/>
        </w:rPr>
        <w:t>Art Sistem</w:t>
      </w:r>
      <w:r w:rsidR="00D7190E">
        <w:t xml:space="preserve"> kişisel bilgilerinizi belirli yasal ticari amaçlar için işleyecektir. Yasal Menfaat, şirketimizin işlerini yürütüp yöneterek size en iyi hizmeti/ürünleri ve en iyi ve en güvenli deneyimi sunmasıyla elde ettiği menfaat anlamına gelir.</w:t>
      </w:r>
    </w:p>
    <w:p w14:paraId="3CE01F57" w14:textId="77777777" w:rsidR="00D7190E" w:rsidRDefault="00D7190E" w:rsidP="00D7190E"/>
    <w:p w14:paraId="7D1F16C8" w14:textId="77777777" w:rsidR="00D7190E" w:rsidRDefault="00D7190E" w:rsidP="00D7190E">
      <w:r>
        <w:t>Bilgileriniz veri tabanlarımızda toplanacak, ilgili tüm kağıt belgeler her tesiste güvenli bir şekilde saklanacaktır. Veri tabanı, iyi hizmet sunabilmemiz için destek ekiplerimiz tarafından sorgulanır. Kişisel verilerinizi genel olarak yalnızca size açıkladığımız amaçlar için kullanıyoruz.</w:t>
      </w:r>
    </w:p>
    <w:p w14:paraId="2CB9F01E" w14:textId="77777777" w:rsidR="00D7190E" w:rsidRDefault="00D7190E" w:rsidP="00D7190E"/>
    <w:p w14:paraId="743D734E" w14:textId="742A6F0D" w:rsidR="00D7190E" w:rsidRDefault="00D7190E" w:rsidP="00D7190E">
      <w:r>
        <w:t>Kanunlara göre daha uzun bir saklama süresine izin verilmediği veya diğer gerekli amaçlar için gerekmediği durumlarda, kişisel verilerinizi bu Gizlilik Politikası’nda belirtilen amaçları gerçekleştirmek için gereken süre boyunca saklayacağız. Örneğin, vergi kanunları veya diğer kanun ve yönetmeliklere uyum için kişisel verilerinizi bu tür kanun ve yönetmeliklerin gerektirdiği süre boyunca saklayabiliriz. Soruşturma veya dava gibi nedenlerle devletler veya yargı kurumlarından gelen talepleri karşılamak için kişisel verilerinizi daha uzun bir süre boyunca saklayabiliriz.</w:t>
      </w:r>
    </w:p>
    <w:p w14:paraId="1AF34B3F" w14:textId="029A7DBE" w:rsidR="008D6E89" w:rsidRDefault="008D6E89" w:rsidP="00D7190E"/>
    <w:p w14:paraId="7BD68AEE" w14:textId="77777777" w:rsidR="008D6E89" w:rsidRDefault="008D6E89" w:rsidP="00D7190E"/>
    <w:p w14:paraId="747D7151" w14:textId="77777777" w:rsidR="00D7190E" w:rsidRDefault="00D7190E" w:rsidP="00D7190E"/>
    <w:p w14:paraId="0B71258B" w14:textId="77777777" w:rsidR="00D7190E" w:rsidRPr="008D6E89" w:rsidRDefault="00D7190E" w:rsidP="00D7190E">
      <w:pPr>
        <w:rPr>
          <w:b/>
          <w:bCs/>
          <w:color w:val="FF0000"/>
          <w:sz w:val="28"/>
          <w:szCs w:val="28"/>
        </w:rPr>
      </w:pPr>
      <w:r w:rsidRPr="008D6E89">
        <w:rPr>
          <w:b/>
          <w:bCs/>
          <w:color w:val="FF0000"/>
          <w:sz w:val="28"/>
          <w:szCs w:val="28"/>
        </w:rPr>
        <w:t>Kişisel verilerinizi nasıl koruyoruz?</w:t>
      </w:r>
    </w:p>
    <w:p w14:paraId="0EB9F561" w14:textId="77777777" w:rsidR="00D7190E" w:rsidRDefault="00D7190E" w:rsidP="00D7190E">
      <w:r>
        <w:t>Kişisel verilerinizin güvenliği en büyük önceliğimiz. Kişisel verilerinizi korumak için adımlar atarak verilerinizin saklandığı ağa erişimi kısıtladık. Elimizdeki kişisel verilerin bütünlüğünü koruma politikası izliyoruz. Ekibimiz yalnızca işlerini tamamlamak için gereken verilere erişiyor.</w:t>
      </w:r>
    </w:p>
    <w:p w14:paraId="0F074057" w14:textId="77777777" w:rsidR="00D7190E" w:rsidRDefault="00D7190E" w:rsidP="00D7190E"/>
    <w:p w14:paraId="243C02A1" w14:textId="77777777" w:rsidR="00D7190E" w:rsidRDefault="00D7190E" w:rsidP="00D7190E">
      <w:r>
        <w:t>İnternet üzerinde paylaştığınız verileri korumak için elimizden gelenin en iyisini yapsak da internete girdiğiniz her şeyin riski size aittir.</w:t>
      </w:r>
    </w:p>
    <w:p w14:paraId="2D3D96BB" w14:textId="77777777" w:rsidR="00D7190E" w:rsidRDefault="00D7190E" w:rsidP="00D7190E"/>
    <w:p w14:paraId="2ECC5F46" w14:textId="77777777" w:rsidR="00D7190E" w:rsidRPr="0045747F" w:rsidRDefault="00D7190E" w:rsidP="00D7190E">
      <w:pPr>
        <w:rPr>
          <w:b/>
          <w:bCs/>
        </w:rPr>
      </w:pPr>
      <w:r w:rsidRPr="0045747F">
        <w:rPr>
          <w:b/>
          <w:bCs/>
        </w:rPr>
        <w:t>Sakladığımız kişisel verileriniz üzerindeki haklarınız:</w:t>
      </w:r>
    </w:p>
    <w:p w14:paraId="716FC403" w14:textId="77777777" w:rsidR="00D7190E" w:rsidRDefault="00D7190E" w:rsidP="00D7190E"/>
    <w:p w14:paraId="67BFA125" w14:textId="77777777" w:rsidR="00D7190E" w:rsidRDefault="00D7190E" w:rsidP="0045747F">
      <w:pPr>
        <w:pStyle w:val="ListParagraph"/>
        <w:numPr>
          <w:ilvl w:val="0"/>
          <w:numId w:val="30"/>
        </w:numPr>
      </w:pPr>
      <w:r>
        <w:t>Kişisel verilerinize erişim ve verilerin kopyasını alma talebi</w:t>
      </w:r>
    </w:p>
    <w:p w14:paraId="3D960499" w14:textId="77777777" w:rsidR="00D7190E" w:rsidRDefault="00D7190E" w:rsidP="0045747F">
      <w:pPr>
        <w:pStyle w:val="ListParagraph"/>
        <w:numPr>
          <w:ilvl w:val="0"/>
          <w:numId w:val="30"/>
        </w:numPr>
      </w:pPr>
      <w:r>
        <w:t>Hatalı veya eksik verilerin düzeltilmesi talebi</w:t>
      </w:r>
    </w:p>
    <w:p w14:paraId="3F3B3A99" w14:textId="77777777" w:rsidR="00D7190E" w:rsidRDefault="00D7190E" w:rsidP="0045747F">
      <w:pPr>
        <w:pStyle w:val="ListParagraph"/>
        <w:numPr>
          <w:ilvl w:val="0"/>
          <w:numId w:val="30"/>
        </w:numPr>
      </w:pPr>
      <w:r>
        <w:t>Veri tabanlarımızdan ve sistemlerimizden silinme talebi</w:t>
      </w:r>
    </w:p>
    <w:p w14:paraId="5E43D154" w14:textId="77777777" w:rsidR="00D7190E" w:rsidRDefault="00D7190E" w:rsidP="0045747F">
      <w:pPr>
        <w:pStyle w:val="ListParagraph"/>
        <w:numPr>
          <w:ilvl w:val="0"/>
          <w:numId w:val="30"/>
        </w:numPr>
      </w:pPr>
      <w:r>
        <w:t>Veri işleme iznini kaldırma talebi</w:t>
      </w:r>
    </w:p>
    <w:p w14:paraId="6AC263DF" w14:textId="709CD368" w:rsidR="00D7190E" w:rsidRDefault="00D7190E" w:rsidP="0045747F">
      <w:pPr>
        <w:pStyle w:val="ListParagraph"/>
        <w:numPr>
          <w:ilvl w:val="0"/>
          <w:numId w:val="30"/>
        </w:numPr>
      </w:pPr>
      <w:r>
        <w:t>Tüm reklam iletişimlerimizin alt kısmında yer alan abonelikten çıkma seçeneğini kullanarak gerekli olmayan tüm e-postaların aboneliğinden ayrılma</w:t>
      </w:r>
    </w:p>
    <w:p w14:paraId="4B6732CB" w14:textId="77777777" w:rsidR="008D6E89" w:rsidRDefault="008D6E89" w:rsidP="00D7190E"/>
    <w:p w14:paraId="3E7E527B" w14:textId="77777777" w:rsidR="00D7190E" w:rsidRPr="008D6E89" w:rsidRDefault="00D7190E" w:rsidP="00D7190E">
      <w:pPr>
        <w:rPr>
          <w:b/>
          <w:bCs/>
          <w:color w:val="FF0000"/>
          <w:sz w:val="28"/>
          <w:szCs w:val="28"/>
        </w:rPr>
      </w:pPr>
      <w:r w:rsidRPr="008D6E89">
        <w:rPr>
          <w:b/>
          <w:bCs/>
          <w:color w:val="FF0000"/>
          <w:sz w:val="28"/>
          <w:szCs w:val="28"/>
        </w:rPr>
        <w:t>Çerezleri nasıl kullanıyoruz?</w:t>
      </w:r>
    </w:p>
    <w:p w14:paraId="0F2F04D0" w14:textId="104742DC" w:rsidR="00D7190E" w:rsidRDefault="0045747F" w:rsidP="00D7190E">
      <w:r w:rsidRPr="007E6AE2">
        <w:t>Art Sistem Bilgisayar ve Güvenlik Teknolojileri Ltd Şti  (“Art Sistem”)</w:t>
      </w:r>
      <w:r>
        <w:rPr>
          <w:lang w:val="tr-TR"/>
        </w:rPr>
        <w:t xml:space="preserve"> </w:t>
      </w:r>
      <w:r w:rsidR="00D7190E">
        <w:t>web sitesi çerezleri kullanır. Çerezler, Web Sitesinin bilgisayarınıza veya mobil cihazınıza yerleştirdiği küçük veri dosyalarıdır. Bu, web siteleri için normal bir uygulamadır. Çerezler yüksek kaliteli bir web sitesi sunmamıza yardımcı olmaları açısından büyük önem taşır. Web Sitemizde çerezler ve diğer otomatik yöntemlerle bilgi toplayarak Web Sitemizi ziyaretçilerimiz için nasıl en uygun hale getireceğimizi öğreniyoruz.</w:t>
      </w:r>
    </w:p>
    <w:p w14:paraId="19D86805" w14:textId="77777777" w:rsidR="00D7190E" w:rsidRDefault="00D7190E" w:rsidP="00D7190E"/>
    <w:p w14:paraId="1E1B5419" w14:textId="4A7442EB" w:rsidR="00D7190E" w:rsidRDefault="00D7190E" w:rsidP="00D7190E">
      <w:r>
        <w:t xml:space="preserve">Bu çerezleri kullanmak, size en iyi web deneyimini sunmamıza ve okuyucularımızın nelere göz attığını anlamamıza yardımcı oluyor. Böylece doğru tür içerikten daha fazla üretebiliyoruz. Kullanım şeklimiz Google’ın mevcut çerez politikasına tabidir. Bu politikayı </w:t>
      </w:r>
      <w:hyperlink r:id="rId5" w:history="1">
        <w:r w:rsidR="0045747F" w:rsidRPr="00457B11">
          <w:rPr>
            <w:rStyle w:val="Hyperlink"/>
          </w:rPr>
          <w:t>http://www.google.com/analytics/learn/privacy.html</w:t>
        </w:r>
      </w:hyperlink>
      <w:r w:rsidR="0045747F">
        <w:rPr>
          <w:lang w:val="tr-TR"/>
        </w:rPr>
        <w:t xml:space="preserve"> </w:t>
      </w:r>
      <w:r>
        <w:t xml:space="preserve"> adresinde bulabilirsiniz. Çerezleri, Web Sitemizi ziyaret etmenizden önce veya sonra internette yaptığınız gezintileri takip etmek için kullanmıyoruz.</w:t>
      </w:r>
    </w:p>
    <w:p w14:paraId="1975F31D" w14:textId="77777777" w:rsidR="00D7190E" w:rsidRDefault="00D7190E" w:rsidP="00D7190E"/>
    <w:p w14:paraId="5CFC6392" w14:textId="77777777" w:rsidR="00D7190E" w:rsidRDefault="00D7190E" w:rsidP="00D7190E">
      <w:r>
        <w:t>Web sitemizde gezinerek ve web sitemizi kullanarak, yukarıda belirtmiş olduğumuz çerezlerin bu Gizlilik Politikası’nda açıklandığı şekilde kullanılmasına izin vermiş olursunuz. Eğer izin vermezseniz tarayıcı ayarlarınızdan çerezleri devre dışı bırakabilir veya siteyi kullanmaktan vazgeçebilirsiniz.</w:t>
      </w:r>
    </w:p>
    <w:p w14:paraId="5984AF2E" w14:textId="77777777" w:rsidR="00D7190E" w:rsidRDefault="00D7190E" w:rsidP="00D7190E"/>
    <w:p w14:paraId="52415B11" w14:textId="77777777" w:rsidR="00D7190E" w:rsidRPr="008D6E89" w:rsidRDefault="00D7190E" w:rsidP="00D7190E">
      <w:pPr>
        <w:rPr>
          <w:b/>
          <w:bCs/>
          <w:color w:val="FF0000"/>
          <w:sz w:val="28"/>
          <w:szCs w:val="28"/>
        </w:rPr>
      </w:pPr>
      <w:r w:rsidRPr="008D6E89">
        <w:rPr>
          <w:b/>
          <w:bCs/>
          <w:color w:val="FF0000"/>
          <w:sz w:val="28"/>
          <w:szCs w:val="28"/>
        </w:rPr>
        <w:t>Veri Paylaşımı ve Açıklanması</w:t>
      </w:r>
    </w:p>
    <w:p w14:paraId="304F6F79" w14:textId="77777777" w:rsidR="00D7190E" w:rsidRDefault="00D7190E" w:rsidP="00D7190E">
      <w:r>
        <w:t>Burada belirtilen durumlar ve kanun veya yargı yetkisine sahip mahkeme tarafından talep edildiği ya da izin verildiği durumlar haricinde, herhangi bir üçüncü partiye sizinle ilgili hiçbir kişisel bilgi açıklanmayacaktır.</w:t>
      </w:r>
    </w:p>
    <w:p w14:paraId="727435B1" w14:textId="77777777" w:rsidR="00D7190E" w:rsidRDefault="00D7190E" w:rsidP="00D7190E"/>
    <w:p w14:paraId="6F3CC51A" w14:textId="655523EC" w:rsidR="00D7190E" w:rsidRDefault="00D7190E" w:rsidP="00D7190E">
      <w:r>
        <w:lastRenderedPageBreak/>
        <w:t xml:space="preserve">Bilgiler, iş operasyonlarında kullanılmak amacıyla </w:t>
      </w:r>
      <w:r w:rsidR="0045747F">
        <w:rPr>
          <w:lang w:val="tr-TR"/>
        </w:rPr>
        <w:t>Art Sistem</w:t>
      </w:r>
      <w:r>
        <w:t xml:space="preserve"> ekibi içinde paylaşılacaktır. Bilgileri ancak hizmetlerimizin bir bölümü gerektirdiği takdirde üçüncü partilerle paylaşacağız.</w:t>
      </w:r>
    </w:p>
    <w:p w14:paraId="096275C1" w14:textId="77777777" w:rsidR="00D7190E" w:rsidRDefault="00D7190E" w:rsidP="00D7190E"/>
    <w:p w14:paraId="214C119B" w14:textId="6C92138A" w:rsidR="00D7190E" w:rsidRDefault="00D7190E" w:rsidP="00D7190E">
      <w:r>
        <w:t xml:space="preserve">Kişisel verilerinizi </w:t>
      </w:r>
      <w:r w:rsidR="0045747F">
        <w:rPr>
          <w:lang w:val="tr-TR"/>
        </w:rPr>
        <w:t>Art Sistem</w:t>
      </w:r>
      <w:r>
        <w:t xml:space="preserve">’e vermeyi kabul ettiğinizde, kişisel verilerinizin </w:t>
      </w:r>
      <w:r w:rsidR="0045747F">
        <w:rPr>
          <w:lang w:val="tr-TR"/>
        </w:rPr>
        <w:t>Art Sistem</w:t>
      </w:r>
      <w:r>
        <w:t xml:space="preserve"> ve herhangi bir iştiraki veya başka bir ülkede yer alabilecek servis sağlayıcılar tarafından aktarılabileceğini, saklanabileceğini, kullanılabileceğini veya işlenebileceğini bilir ve bunlara izin verirsiniz.  Kişisel verilerinizin aktarılması, depolanması veya işlenmesi Gizlilik Politikası’na ve gizlilik koruması ve kişisel veri güvenliği konusunda ilgili kanunlara tabidir.</w:t>
      </w:r>
    </w:p>
    <w:p w14:paraId="7E4C2C64" w14:textId="77777777" w:rsidR="00D7190E" w:rsidRDefault="00D7190E" w:rsidP="00D7190E"/>
    <w:p w14:paraId="4B4FE44D" w14:textId="57211BDA" w:rsidR="00D7190E" w:rsidRDefault="0045747F" w:rsidP="00D7190E">
      <w:r>
        <w:rPr>
          <w:lang w:val="tr-TR"/>
        </w:rPr>
        <w:t>Art Sistem</w:t>
      </w:r>
      <w:r w:rsidR="00D7190E">
        <w:t xml:space="preserve"> bazı durumlarda bir iş kolunu veya işlerinin bir bölümünü başka bir kişiye ya da şirkete satabilir. Böyle bir mülkiyet devri durumunda, o iş koluyla doğrudan ilgili olan kişisel verileriniz de satın alan kişiye veya şirkete aktarılabilir.</w:t>
      </w:r>
    </w:p>
    <w:p w14:paraId="52F62E12" w14:textId="77777777" w:rsidR="00D7190E" w:rsidRDefault="00D7190E" w:rsidP="00D7190E"/>
    <w:p w14:paraId="4952490C" w14:textId="77777777" w:rsidR="00D7190E" w:rsidRPr="008D6E89" w:rsidRDefault="00D7190E" w:rsidP="00D7190E">
      <w:pPr>
        <w:rPr>
          <w:b/>
          <w:bCs/>
          <w:color w:val="FF0000"/>
          <w:sz w:val="28"/>
          <w:szCs w:val="28"/>
        </w:rPr>
      </w:pPr>
      <w:r w:rsidRPr="008D6E89">
        <w:rPr>
          <w:b/>
          <w:bCs/>
          <w:color w:val="FF0000"/>
          <w:sz w:val="28"/>
          <w:szCs w:val="28"/>
        </w:rPr>
        <w:t>Çocukların veya reşit olmayan kişierin verilerinin işlenmesi</w:t>
      </w:r>
    </w:p>
    <w:p w14:paraId="74C92966" w14:textId="2BCAE632" w:rsidR="00D7190E" w:rsidRDefault="0045747F" w:rsidP="00D7190E">
      <w:r>
        <w:rPr>
          <w:lang w:val="tr-TR"/>
        </w:rPr>
        <w:t>Art Sistem</w:t>
      </w:r>
      <w:r w:rsidR="00D7190E">
        <w:t xml:space="preserve"> çocuklardan veya reşit olmayan kişilerden (yerel koşullar tarafından belirlenen) bilerek kişisel veri TOPLAMAZ. Bir çocuk veya reşit olmayan bir kişiye ait kişisel verilere sahip olduğumuzu öğrendiğimizde bu verileri sistemlerimizden sileriz. Çocuk veya reşit olmayan bir kişiyseniz hizmet almak için ebeveyninizin ya da velinizin sizin yerinize kayıt yaptırmasını istemelisiniz.</w:t>
      </w:r>
    </w:p>
    <w:p w14:paraId="6446184D" w14:textId="77777777" w:rsidR="00D7190E" w:rsidRDefault="00D7190E" w:rsidP="00D7190E"/>
    <w:p w14:paraId="701F31B0" w14:textId="77777777" w:rsidR="00D7190E" w:rsidRPr="008D6E89" w:rsidRDefault="00D7190E" w:rsidP="00D7190E">
      <w:pPr>
        <w:rPr>
          <w:b/>
          <w:bCs/>
          <w:color w:val="FF0000"/>
          <w:sz w:val="28"/>
          <w:szCs w:val="28"/>
        </w:rPr>
      </w:pPr>
      <w:r w:rsidRPr="008D6E89">
        <w:rPr>
          <w:b/>
          <w:bCs/>
          <w:color w:val="FF0000"/>
          <w:sz w:val="28"/>
          <w:szCs w:val="28"/>
        </w:rPr>
        <w:t>Bizimle nasıl iletişime geçebilirsiniz?</w:t>
      </w:r>
    </w:p>
    <w:p w14:paraId="77C22678" w14:textId="77777777" w:rsidR="00D7190E" w:rsidRDefault="00D7190E" w:rsidP="00D7190E">
      <w:r>
        <w:t xml:space="preserve">Bu politikayla ilgili herhangi bir sorunuz veya endişeniz olduğunda lütfen Veri Koruma Yöneticimizle iletişime geçin. </w:t>
      </w:r>
    </w:p>
    <w:p w14:paraId="6E4ABB68" w14:textId="77777777" w:rsidR="00D7190E" w:rsidRDefault="00D7190E" w:rsidP="00D7190E"/>
    <w:p w14:paraId="6043CFE3" w14:textId="77777777" w:rsidR="0045747F" w:rsidRPr="0045747F" w:rsidRDefault="00D7190E" w:rsidP="0045747F">
      <w:r>
        <w:t xml:space="preserve">E-posta: </w:t>
      </w:r>
      <w:r w:rsidR="0045747F" w:rsidRPr="0045747F">
        <w:t>info@artsistem.com</w:t>
      </w:r>
    </w:p>
    <w:p w14:paraId="440481B0" w14:textId="248B1BB9" w:rsidR="00D7190E" w:rsidRDefault="00D7190E" w:rsidP="00D7190E"/>
    <w:p w14:paraId="7BF00EFB" w14:textId="77777777" w:rsidR="00D7190E" w:rsidRDefault="00D7190E" w:rsidP="00D7190E"/>
    <w:p w14:paraId="437BAF6A" w14:textId="77777777" w:rsidR="00D7190E" w:rsidRDefault="00D7190E" w:rsidP="00D7190E">
      <w:r>
        <w:t>Posta Adresi:</w:t>
      </w:r>
    </w:p>
    <w:p w14:paraId="23E8C1AC" w14:textId="77777777" w:rsidR="0045747F" w:rsidRDefault="0045747F" w:rsidP="00D7190E">
      <w:r w:rsidRPr="00B343D9">
        <w:t xml:space="preserve">Hürriyet Caddesi. Tekin Sokak No:22 </w:t>
      </w:r>
    </w:p>
    <w:p w14:paraId="38B3E6A1" w14:textId="77777777" w:rsidR="0045747F" w:rsidRDefault="0045747F" w:rsidP="00D7190E">
      <w:r w:rsidRPr="00B343D9">
        <w:t>Şirinevler İ</w:t>
      </w:r>
    </w:p>
    <w:p w14:paraId="71AAA76E" w14:textId="68A38B8C" w:rsidR="00D7190E" w:rsidRDefault="0045747F" w:rsidP="00D7190E">
      <w:r w:rsidRPr="00B343D9">
        <w:t>stanbul / Türkiye</w:t>
      </w:r>
    </w:p>
    <w:p w14:paraId="652D6AA0" w14:textId="77777777" w:rsidR="0045747F" w:rsidRDefault="0045747F" w:rsidP="00D7190E"/>
    <w:p w14:paraId="3AE60A8B" w14:textId="77777777" w:rsidR="00D7190E" w:rsidRDefault="00D7190E" w:rsidP="00D7190E">
      <w:r>
        <w:t>Politika Güncellemeleri</w:t>
      </w:r>
    </w:p>
    <w:p w14:paraId="6614CF14" w14:textId="63E068A8" w:rsidR="00D7190E" w:rsidRDefault="00D7190E" w:rsidP="00D7190E">
      <w:r>
        <w:t xml:space="preserve">Gerektiği zaman ve durumlarda bu politikayı güncelleyebiliriz. Önemli değişiklikler yapıldığında, </w:t>
      </w:r>
      <w:r w:rsidR="0045747F">
        <w:rPr>
          <w:lang w:val="tr-TR"/>
        </w:rPr>
        <w:t xml:space="preserve">Art Sistem </w:t>
      </w:r>
      <w:r>
        <w:t>hizmetlerini kullanan herkesi bilgilendireceğiz. Hizmetlerimizi kullanarak bu politikaya rıza göstermiş olursunuz.</w:t>
      </w:r>
    </w:p>
    <w:sectPr w:rsidR="00D71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BC1"/>
    <w:multiLevelType w:val="hybridMultilevel"/>
    <w:tmpl w:val="E962F2A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35689"/>
    <w:multiLevelType w:val="hybridMultilevel"/>
    <w:tmpl w:val="FC24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B49FA"/>
    <w:multiLevelType w:val="hybridMultilevel"/>
    <w:tmpl w:val="B3F2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E5427"/>
    <w:multiLevelType w:val="hybridMultilevel"/>
    <w:tmpl w:val="73588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4C157A"/>
    <w:multiLevelType w:val="hybridMultilevel"/>
    <w:tmpl w:val="0E80C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F76A94"/>
    <w:multiLevelType w:val="hybridMultilevel"/>
    <w:tmpl w:val="09C0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6563"/>
    <w:multiLevelType w:val="hybridMultilevel"/>
    <w:tmpl w:val="5E0A3A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7779B0"/>
    <w:multiLevelType w:val="hybridMultilevel"/>
    <w:tmpl w:val="3568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13854"/>
    <w:multiLevelType w:val="hybridMultilevel"/>
    <w:tmpl w:val="3BD6FE2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692238"/>
    <w:multiLevelType w:val="multilevel"/>
    <w:tmpl w:val="A9747B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EE40C14"/>
    <w:multiLevelType w:val="hybridMultilevel"/>
    <w:tmpl w:val="3CCCDF8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7E7B8A"/>
    <w:multiLevelType w:val="hybridMultilevel"/>
    <w:tmpl w:val="65EC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11921"/>
    <w:multiLevelType w:val="hybridMultilevel"/>
    <w:tmpl w:val="5A60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246F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EE74E8"/>
    <w:multiLevelType w:val="hybridMultilevel"/>
    <w:tmpl w:val="5CDE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41842"/>
    <w:multiLevelType w:val="multilevel"/>
    <w:tmpl w:val="A9747B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00413F"/>
    <w:multiLevelType w:val="hybridMultilevel"/>
    <w:tmpl w:val="8C7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E6DDA"/>
    <w:multiLevelType w:val="hybridMultilevel"/>
    <w:tmpl w:val="0E1A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A0AD2"/>
    <w:multiLevelType w:val="hybridMultilevel"/>
    <w:tmpl w:val="9834A1C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746699"/>
    <w:multiLevelType w:val="hybridMultilevel"/>
    <w:tmpl w:val="B09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27D89"/>
    <w:multiLevelType w:val="hybridMultilevel"/>
    <w:tmpl w:val="73F28DD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01DD0"/>
    <w:multiLevelType w:val="hybridMultilevel"/>
    <w:tmpl w:val="6A0C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64CFE"/>
    <w:multiLevelType w:val="hybridMultilevel"/>
    <w:tmpl w:val="F37EDE9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7667FF"/>
    <w:multiLevelType w:val="hybridMultilevel"/>
    <w:tmpl w:val="F082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7336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4C64AD6"/>
    <w:multiLevelType w:val="hybridMultilevel"/>
    <w:tmpl w:val="20B29ED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F231D2"/>
    <w:multiLevelType w:val="hybridMultilevel"/>
    <w:tmpl w:val="952C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C1DC1"/>
    <w:multiLevelType w:val="hybridMultilevel"/>
    <w:tmpl w:val="633A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56ECF"/>
    <w:multiLevelType w:val="hybridMultilevel"/>
    <w:tmpl w:val="938A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207BA"/>
    <w:multiLevelType w:val="hybridMultilevel"/>
    <w:tmpl w:val="596E654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DC1694"/>
    <w:multiLevelType w:val="hybridMultilevel"/>
    <w:tmpl w:val="9E8A899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A76AF4"/>
    <w:multiLevelType w:val="hybridMultilevel"/>
    <w:tmpl w:val="D926064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B90D49"/>
    <w:multiLevelType w:val="hybridMultilevel"/>
    <w:tmpl w:val="053E5C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27"/>
  </w:num>
  <w:num w:numId="3">
    <w:abstractNumId w:val="11"/>
  </w:num>
  <w:num w:numId="4">
    <w:abstractNumId w:val="23"/>
  </w:num>
  <w:num w:numId="5">
    <w:abstractNumId w:val="31"/>
  </w:num>
  <w:num w:numId="6">
    <w:abstractNumId w:val="24"/>
  </w:num>
  <w:num w:numId="7">
    <w:abstractNumId w:val="13"/>
  </w:num>
  <w:num w:numId="8">
    <w:abstractNumId w:val="15"/>
  </w:num>
  <w:num w:numId="9">
    <w:abstractNumId w:val="9"/>
  </w:num>
  <w:num w:numId="10">
    <w:abstractNumId w:val="18"/>
  </w:num>
  <w:num w:numId="11">
    <w:abstractNumId w:val="2"/>
  </w:num>
  <w:num w:numId="12">
    <w:abstractNumId w:val="0"/>
  </w:num>
  <w:num w:numId="13">
    <w:abstractNumId w:val="7"/>
  </w:num>
  <w:num w:numId="14">
    <w:abstractNumId w:val="4"/>
  </w:num>
  <w:num w:numId="15">
    <w:abstractNumId w:val="30"/>
  </w:num>
  <w:num w:numId="16">
    <w:abstractNumId w:val="26"/>
  </w:num>
  <w:num w:numId="17">
    <w:abstractNumId w:val="3"/>
  </w:num>
  <w:num w:numId="18">
    <w:abstractNumId w:val="22"/>
  </w:num>
  <w:num w:numId="19">
    <w:abstractNumId w:val="25"/>
  </w:num>
  <w:num w:numId="20">
    <w:abstractNumId w:val="28"/>
  </w:num>
  <w:num w:numId="21">
    <w:abstractNumId w:val="6"/>
  </w:num>
  <w:num w:numId="22">
    <w:abstractNumId w:val="14"/>
  </w:num>
  <w:num w:numId="23">
    <w:abstractNumId w:val="10"/>
  </w:num>
  <w:num w:numId="24">
    <w:abstractNumId w:val="16"/>
  </w:num>
  <w:num w:numId="25">
    <w:abstractNumId w:val="1"/>
  </w:num>
  <w:num w:numId="26">
    <w:abstractNumId w:val="12"/>
  </w:num>
  <w:num w:numId="27">
    <w:abstractNumId w:val="21"/>
  </w:num>
  <w:num w:numId="28">
    <w:abstractNumId w:val="17"/>
  </w:num>
  <w:num w:numId="29">
    <w:abstractNumId w:val="29"/>
  </w:num>
  <w:num w:numId="30">
    <w:abstractNumId w:val="20"/>
  </w:num>
  <w:num w:numId="31">
    <w:abstractNumId w:val="5"/>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0E"/>
    <w:rsid w:val="0026321B"/>
    <w:rsid w:val="0045747F"/>
    <w:rsid w:val="004B6773"/>
    <w:rsid w:val="008D6E89"/>
    <w:rsid w:val="00C73D72"/>
    <w:rsid w:val="00D7190E"/>
    <w:rsid w:val="00E63E82"/>
    <w:rsid w:val="00FD7E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3C3F956"/>
  <w15:chartTrackingRefBased/>
  <w15:docId w15:val="{DBCA340E-4CD8-134E-8FEB-C8C30063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0E"/>
    <w:pPr>
      <w:ind w:left="720"/>
      <w:contextualSpacing/>
    </w:pPr>
  </w:style>
  <w:style w:type="character" w:styleId="Hyperlink">
    <w:name w:val="Hyperlink"/>
    <w:basedOn w:val="DefaultParagraphFont"/>
    <w:uiPriority w:val="99"/>
    <w:unhideWhenUsed/>
    <w:rsid w:val="0045747F"/>
    <w:rPr>
      <w:color w:val="0563C1" w:themeColor="hyperlink"/>
      <w:u w:val="single"/>
    </w:rPr>
  </w:style>
  <w:style w:type="character" w:styleId="UnresolvedMention">
    <w:name w:val="Unresolved Mention"/>
    <w:basedOn w:val="DefaultParagraphFont"/>
    <w:uiPriority w:val="99"/>
    <w:semiHidden/>
    <w:unhideWhenUsed/>
    <w:rsid w:val="0045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analytics/learn/priva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Oypan</dc:creator>
  <cp:keywords/>
  <dc:description/>
  <cp:lastModifiedBy>Serhat Oypan</cp:lastModifiedBy>
  <cp:revision>8</cp:revision>
  <dcterms:created xsi:type="dcterms:W3CDTF">2021-03-17T09:18:00Z</dcterms:created>
  <dcterms:modified xsi:type="dcterms:W3CDTF">2021-03-17T09:47:00Z</dcterms:modified>
</cp:coreProperties>
</file>